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6" w:rsidRPr="007751F6" w:rsidRDefault="007751F6" w:rsidP="007751F6">
      <w:pPr>
        <w:shd w:val="clear" w:color="auto" w:fill="F5F9FA"/>
        <w:spacing w:after="376" w:line="275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</w:pPr>
      <w:r w:rsidRPr="007751F6">
        <w:rPr>
          <w:rFonts w:ascii="Arial" w:eastAsia="Times New Roman" w:hAnsi="Arial" w:cs="Arial"/>
          <w:b/>
          <w:bCs/>
          <w:caps/>
          <w:color w:val="002F72"/>
          <w:kern w:val="36"/>
          <w:sz w:val="25"/>
          <w:szCs w:val="25"/>
        </w:rPr>
        <w:t>НОРМАТИВНЫЕ ПРАВОВЫЕ АКТЫ ПО ВОПРОСАМ ОКАЗАНИЯ БЕСПЛАТНОЙ ЮРИДИЧЕСКОЙ ПОМОЩИ</w:t>
      </w:r>
    </w:p>
    <w:p w:rsidR="00A85207" w:rsidRDefault="007751F6">
      <w:r>
        <w:t>Ознакомиться с нормативными правовыми актами по вопросам оказания бесплатной юридической помощи можно</w:t>
      </w:r>
      <w:r w:rsidR="00963C13">
        <w:t xml:space="preserve">, пройдя </w:t>
      </w:r>
      <w:r>
        <w:t xml:space="preserve"> по ссылке -  </w:t>
      </w:r>
      <w:hyperlink r:id="rId4" w:history="1">
        <w:r w:rsidRPr="0018491E">
          <w:rPr>
            <w:rStyle w:val="a3"/>
          </w:rPr>
          <w:t>https://admkrai.krasnodar.ru/content/1355/</w:t>
        </w:r>
      </w:hyperlink>
    </w:p>
    <w:p w:rsidR="007751F6" w:rsidRDefault="007751F6"/>
    <w:sectPr w:rsidR="007751F6" w:rsidSect="00A8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751F6"/>
    <w:rsid w:val="007751F6"/>
    <w:rsid w:val="00963C13"/>
    <w:rsid w:val="00A8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07"/>
  </w:style>
  <w:style w:type="paragraph" w:styleId="1">
    <w:name w:val="heading 1"/>
    <w:basedOn w:val="a"/>
    <w:link w:val="10"/>
    <w:uiPriority w:val="9"/>
    <w:qFormat/>
    <w:rsid w:val="00775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1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75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rai.krasnodar.ru/content/13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Aleksashkina</dc:creator>
  <cp:keywords/>
  <dc:description/>
  <cp:lastModifiedBy>Aleksashkina</cp:lastModifiedBy>
  <cp:revision>3</cp:revision>
  <dcterms:created xsi:type="dcterms:W3CDTF">2018-08-16T09:54:00Z</dcterms:created>
  <dcterms:modified xsi:type="dcterms:W3CDTF">2018-08-16T09:57:00Z</dcterms:modified>
</cp:coreProperties>
</file>