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08" w:rsidRPr="00A45208" w:rsidRDefault="00A45208" w:rsidP="00A45208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310FB3" w:rsidRPr="00A45208" w:rsidRDefault="00EC29F2" w:rsidP="00310FB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Сервитут на земельный участок</w:t>
      </w:r>
    </w:p>
    <w:p w:rsidR="00310FB3" w:rsidRDefault="00310FB3" w:rsidP="00310FB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F2239C" w:rsidRPr="009B604B" w:rsidRDefault="00582D9B" w:rsidP="00A45208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1270</wp:posOffset>
            </wp:positionV>
            <wp:extent cx="2849880" cy="1424940"/>
            <wp:effectExtent l="0" t="0" r="0" b="0"/>
            <wp:wrapTight wrapText="bothSides">
              <wp:wrapPolygon edited="0">
                <wp:start x="0" y="0"/>
                <wp:lineTo x="0" y="21369"/>
                <wp:lineTo x="21513" y="21369"/>
                <wp:lineTo x="21513" y="0"/>
                <wp:lineTo x="0" y="0"/>
              </wp:wrapPolygon>
            </wp:wrapTight>
            <wp:docPr id="2" name="Рисунок 2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F1B49">
        <w:rPr>
          <w:rFonts w:ascii="Segoe UI" w:hAnsi="Segoe UI" w:cs="Segoe UI"/>
          <w:sz w:val="24"/>
          <w:szCs w:val="24"/>
        </w:rPr>
        <w:t xml:space="preserve">Представим ситуацию, при которой </w:t>
      </w:r>
      <w:r w:rsidR="00F2288F">
        <w:rPr>
          <w:rFonts w:ascii="Segoe UI" w:hAnsi="Segoe UI" w:cs="Segoe UI"/>
          <w:sz w:val="24"/>
          <w:szCs w:val="24"/>
        </w:rPr>
        <w:t xml:space="preserve">проход или </w:t>
      </w:r>
      <w:r w:rsidR="00AF1B49">
        <w:rPr>
          <w:rFonts w:ascii="Segoe UI" w:hAnsi="Segoe UI" w:cs="Segoe UI"/>
          <w:sz w:val="24"/>
          <w:szCs w:val="24"/>
        </w:rPr>
        <w:t xml:space="preserve">проезд к </w:t>
      </w:r>
      <w:r w:rsidR="00B83406">
        <w:rPr>
          <w:rFonts w:ascii="Segoe UI" w:hAnsi="Segoe UI" w:cs="Segoe UI"/>
          <w:sz w:val="24"/>
          <w:szCs w:val="24"/>
        </w:rPr>
        <w:t>В</w:t>
      </w:r>
      <w:r w:rsidR="00AF1B49">
        <w:rPr>
          <w:rFonts w:ascii="Segoe UI" w:hAnsi="Segoe UI" w:cs="Segoe UI"/>
          <w:sz w:val="24"/>
          <w:szCs w:val="24"/>
        </w:rPr>
        <w:t xml:space="preserve">ашему </w:t>
      </w:r>
      <w:r w:rsidR="004649BD">
        <w:rPr>
          <w:rFonts w:ascii="Segoe UI" w:hAnsi="Segoe UI" w:cs="Segoe UI"/>
          <w:sz w:val="24"/>
          <w:szCs w:val="24"/>
        </w:rPr>
        <w:t xml:space="preserve">земельному </w:t>
      </w:r>
      <w:r w:rsidR="00AF1B49">
        <w:rPr>
          <w:rFonts w:ascii="Segoe UI" w:hAnsi="Segoe UI" w:cs="Segoe UI"/>
          <w:sz w:val="24"/>
          <w:szCs w:val="24"/>
        </w:rPr>
        <w:t>участку загорожен новым собственником соседнего участка,</w:t>
      </w:r>
      <w:r w:rsidR="00F2288F">
        <w:rPr>
          <w:rFonts w:ascii="Segoe UI" w:hAnsi="Segoe UI" w:cs="Segoe UI"/>
          <w:sz w:val="24"/>
          <w:szCs w:val="24"/>
        </w:rPr>
        <w:t xml:space="preserve"> или </w:t>
      </w:r>
      <w:r w:rsidR="00B83406">
        <w:rPr>
          <w:rFonts w:ascii="Segoe UI" w:hAnsi="Segoe UI" w:cs="Segoe UI"/>
          <w:sz w:val="24"/>
          <w:szCs w:val="24"/>
        </w:rPr>
        <w:t>В</w:t>
      </w:r>
      <w:r w:rsidR="00F2288F">
        <w:rPr>
          <w:rFonts w:ascii="Segoe UI" w:hAnsi="Segoe UI" w:cs="Segoe UI"/>
          <w:sz w:val="24"/>
          <w:szCs w:val="24"/>
        </w:rPr>
        <w:t xml:space="preserve">ам необходимо провести коммуникации, которые должны проходить </w:t>
      </w:r>
      <w:r w:rsidR="00FF05BF">
        <w:rPr>
          <w:rFonts w:ascii="Segoe UI" w:hAnsi="Segoe UI" w:cs="Segoe UI"/>
          <w:sz w:val="24"/>
          <w:szCs w:val="24"/>
        </w:rPr>
        <w:t xml:space="preserve">и </w:t>
      </w:r>
      <w:r w:rsidR="00F2288F">
        <w:rPr>
          <w:rFonts w:ascii="Segoe UI" w:hAnsi="Segoe UI" w:cs="Segoe UI"/>
          <w:sz w:val="24"/>
          <w:szCs w:val="24"/>
        </w:rPr>
        <w:t xml:space="preserve">по </w:t>
      </w:r>
      <w:r w:rsidR="009B604B">
        <w:rPr>
          <w:rFonts w:ascii="Segoe UI" w:hAnsi="Segoe UI" w:cs="Segoe UI"/>
          <w:sz w:val="24"/>
          <w:szCs w:val="24"/>
        </w:rPr>
        <w:t>чужому</w:t>
      </w:r>
      <w:bookmarkStart w:id="0" w:name="_GoBack"/>
      <w:bookmarkEnd w:id="0"/>
      <w:r w:rsidR="00F2288F">
        <w:rPr>
          <w:rFonts w:ascii="Segoe UI" w:hAnsi="Segoe UI" w:cs="Segoe UI"/>
          <w:sz w:val="24"/>
          <w:szCs w:val="24"/>
        </w:rPr>
        <w:t xml:space="preserve"> </w:t>
      </w:r>
      <w:r w:rsidR="000E14A9">
        <w:rPr>
          <w:rFonts w:ascii="Segoe UI" w:hAnsi="Segoe UI" w:cs="Segoe UI"/>
          <w:sz w:val="24"/>
          <w:szCs w:val="24"/>
        </w:rPr>
        <w:t xml:space="preserve">земельному </w:t>
      </w:r>
      <w:r w:rsidR="00F2288F" w:rsidRPr="009B604B">
        <w:rPr>
          <w:rFonts w:ascii="Segoe UI" w:hAnsi="Segoe UI" w:cs="Segoe UI"/>
          <w:sz w:val="24"/>
          <w:szCs w:val="24"/>
        </w:rPr>
        <w:t>участку,</w:t>
      </w:r>
      <w:r w:rsidR="00AF1B49" w:rsidRPr="009B604B">
        <w:rPr>
          <w:rFonts w:ascii="Segoe UI" w:hAnsi="Segoe UI" w:cs="Segoe UI"/>
          <w:sz w:val="24"/>
          <w:szCs w:val="24"/>
        </w:rPr>
        <w:t xml:space="preserve"> </w:t>
      </w:r>
      <w:r w:rsidR="00F968E8" w:rsidRPr="009B604B">
        <w:rPr>
          <w:rFonts w:ascii="Segoe UI" w:hAnsi="Segoe UI" w:cs="Segoe UI"/>
          <w:sz w:val="24"/>
          <w:szCs w:val="24"/>
        </w:rPr>
        <w:t>и</w:t>
      </w:r>
      <w:r w:rsidR="00AF1B49" w:rsidRPr="009B604B">
        <w:rPr>
          <w:rFonts w:ascii="Segoe UI" w:hAnsi="Segoe UI" w:cs="Segoe UI"/>
          <w:sz w:val="24"/>
          <w:szCs w:val="24"/>
        </w:rPr>
        <w:t xml:space="preserve"> от обратного, к </w:t>
      </w:r>
      <w:r w:rsidR="00B83406" w:rsidRPr="009B604B">
        <w:rPr>
          <w:rFonts w:ascii="Segoe UI" w:hAnsi="Segoe UI" w:cs="Segoe UI"/>
          <w:sz w:val="24"/>
          <w:szCs w:val="24"/>
        </w:rPr>
        <w:t>В</w:t>
      </w:r>
      <w:r w:rsidR="00AF1B49" w:rsidRPr="009B604B">
        <w:rPr>
          <w:rFonts w:ascii="Segoe UI" w:hAnsi="Segoe UI" w:cs="Segoe UI"/>
          <w:sz w:val="24"/>
          <w:szCs w:val="24"/>
        </w:rPr>
        <w:t xml:space="preserve">ам обратились с просьбой </w:t>
      </w:r>
      <w:r w:rsidR="004649BD" w:rsidRPr="009B604B">
        <w:rPr>
          <w:rFonts w:ascii="Segoe UI" w:hAnsi="Segoe UI" w:cs="Segoe UI"/>
          <w:sz w:val="24"/>
          <w:szCs w:val="24"/>
        </w:rPr>
        <w:t xml:space="preserve">осуществлять проход или проезд через </w:t>
      </w:r>
      <w:r w:rsidR="00B83406" w:rsidRPr="009B604B">
        <w:rPr>
          <w:rFonts w:ascii="Segoe UI" w:hAnsi="Segoe UI" w:cs="Segoe UI"/>
          <w:sz w:val="24"/>
          <w:szCs w:val="24"/>
        </w:rPr>
        <w:t>В</w:t>
      </w:r>
      <w:r w:rsidR="004649BD" w:rsidRPr="009B604B">
        <w:rPr>
          <w:rFonts w:ascii="Segoe UI" w:hAnsi="Segoe UI" w:cs="Segoe UI"/>
          <w:sz w:val="24"/>
          <w:szCs w:val="24"/>
        </w:rPr>
        <w:t>аш земельный участок</w:t>
      </w:r>
      <w:r w:rsidR="00F968E8" w:rsidRPr="009B604B">
        <w:rPr>
          <w:rFonts w:ascii="Segoe UI" w:hAnsi="Segoe UI" w:cs="Segoe UI"/>
          <w:sz w:val="24"/>
          <w:szCs w:val="24"/>
        </w:rPr>
        <w:t>,</w:t>
      </w:r>
      <w:r w:rsidR="00B83406" w:rsidRPr="009B604B">
        <w:rPr>
          <w:rFonts w:ascii="Segoe UI" w:hAnsi="Segoe UI" w:cs="Segoe UI"/>
          <w:sz w:val="24"/>
          <w:szCs w:val="24"/>
        </w:rPr>
        <w:t xml:space="preserve"> или проложить коммуникации по В</w:t>
      </w:r>
      <w:r w:rsidR="00F968E8" w:rsidRPr="009B604B">
        <w:rPr>
          <w:rFonts w:ascii="Segoe UI" w:hAnsi="Segoe UI" w:cs="Segoe UI"/>
          <w:sz w:val="24"/>
          <w:szCs w:val="24"/>
        </w:rPr>
        <w:t>ашему участку</w:t>
      </w:r>
      <w:r w:rsidR="004649BD" w:rsidRPr="009B604B">
        <w:rPr>
          <w:rFonts w:ascii="Segoe UI" w:hAnsi="Segoe UI" w:cs="Segoe UI"/>
          <w:sz w:val="24"/>
          <w:szCs w:val="24"/>
        </w:rPr>
        <w:t>.</w:t>
      </w:r>
      <w:proofErr w:type="gramEnd"/>
      <w:r w:rsidR="004649BD" w:rsidRPr="009B604B">
        <w:rPr>
          <w:rFonts w:ascii="Segoe UI" w:hAnsi="Segoe UI" w:cs="Segoe UI"/>
          <w:sz w:val="24"/>
          <w:szCs w:val="24"/>
        </w:rPr>
        <w:t xml:space="preserve"> </w:t>
      </w:r>
      <w:r w:rsidR="00F2239C" w:rsidRPr="009B604B">
        <w:rPr>
          <w:rFonts w:ascii="Segoe UI" w:hAnsi="Segoe UI" w:cs="Segoe UI"/>
          <w:sz w:val="24"/>
          <w:szCs w:val="24"/>
        </w:rPr>
        <w:t xml:space="preserve">Так вот право </w:t>
      </w:r>
      <w:r w:rsidR="009E48BE" w:rsidRPr="009B604B">
        <w:rPr>
          <w:rFonts w:ascii="Segoe UI" w:hAnsi="Segoe UI" w:cs="Segoe UI"/>
          <w:sz w:val="24"/>
          <w:szCs w:val="24"/>
        </w:rPr>
        <w:t xml:space="preserve">ограниченного пользования </w:t>
      </w:r>
      <w:r w:rsidR="009B604B" w:rsidRPr="009B604B">
        <w:rPr>
          <w:rFonts w:ascii="Segoe UI" w:hAnsi="Segoe UI" w:cs="Segoe UI"/>
          <w:sz w:val="24"/>
          <w:szCs w:val="24"/>
        </w:rPr>
        <w:t>чужим</w:t>
      </w:r>
      <w:r w:rsidR="009E48BE" w:rsidRPr="009B604B">
        <w:rPr>
          <w:rFonts w:ascii="Segoe UI" w:hAnsi="Segoe UI" w:cs="Segoe UI"/>
          <w:sz w:val="24"/>
          <w:szCs w:val="24"/>
        </w:rPr>
        <w:t xml:space="preserve"> земельным участком </w:t>
      </w:r>
      <w:r w:rsidR="00B83406" w:rsidRPr="009B604B">
        <w:rPr>
          <w:rFonts w:ascii="Segoe UI" w:hAnsi="Segoe UI" w:cs="Segoe UI"/>
          <w:sz w:val="24"/>
          <w:szCs w:val="24"/>
        </w:rPr>
        <w:t>называется сервитутом.</w:t>
      </w:r>
    </w:p>
    <w:p w:rsidR="00997897" w:rsidRDefault="00997897" w:rsidP="00A45208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 w:rsidRPr="009B604B">
        <w:rPr>
          <w:rFonts w:ascii="Segoe UI" w:hAnsi="Segoe UI" w:cs="Segoe UI"/>
          <w:sz w:val="24"/>
          <w:szCs w:val="24"/>
        </w:rPr>
        <w:t>Важно знать</w:t>
      </w:r>
      <w:r w:rsidR="00F2288F" w:rsidRPr="009B604B">
        <w:rPr>
          <w:rFonts w:ascii="Segoe UI" w:hAnsi="Segoe UI" w:cs="Segoe UI"/>
          <w:sz w:val="24"/>
          <w:szCs w:val="24"/>
        </w:rPr>
        <w:t>,</w:t>
      </w:r>
      <w:r w:rsidRPr="009B604B">
        <w:rPr>
          <w:rFonts w:ascii="Segoe UI" w:hAnsi="Segoe UI" w:cs="Segoe UI"/>
          <w:sz w:val="24"/>
          <w:szCs w:val="24"/>
        </w:rPr>
        <w:t xml:space="preserve"> что</w:t>
      </w:r>
      <w:r w:rsidR="00F2288F" w:rsidRPr="009B604B">
        <w:rPr>
          <w:rFonts w:ascii="Segoe UI" w:hAnsi="Segoe UI" w:cs="Segoe UI"/>
          <w:sz w:val="24"/>
          <w:szCs w:val="24"/>
        </w:rPr>
        <w:t xml:space="preserve"> </w:t>
      </w:r>
      <w:r w:rsidR="00F968E8" w:rsidRPr="009B604B">
        <w:rPr>
          <w:rFonts w:ascii="Segoe UI" w:hAnsi="Segoe UI" w:cs="Segoe UI"/>
          <w:sz w:val="24"/>
          <w:szCs w:val="24"/>
        </w:rPr>
        <w:t xml:space="preserve">никто не вправе </w:t>
      </w:r>
      <w:r w:rsidR="006956F5" w:rsidRPr="009B604B">
        <w:rPr>
          <w:rFonts w:ascii="Segoe UI" w:hAnsi="Segoe UI" w:cs="Segoe UI"/>
          <w:sz w:val="24"/>
          <w:szCs w:val="24"/>
        </w:rPr>
        <w:t xml:space="preserve">без предусмотренного законодательством разрешения пользоваться </w:t>
      </w:r>
      <w:r w:rsidR="00F968E8" w:rsidRPr="009B604B">
        <w:rPr>
          <w:rFonts w:ascii="Segoe UI" w:hAnsi="Segoe UI" w:cs="Segoe UI"/>
          <w:sz w:val="24"/>
          <w:szCs w:val="24"/>
        </w:rPr>
        <w:t>чужой собственность</w:t>
      </w:r>
      <w:r w:rsidRPr="009B604B">
        <w:rPr>
          <w:rFonts w:ascii="Segoe UI" w:hAnsi="Segoe UI" w:cs="Segoe UI"/>
          <w:sz w:val="24"/>
          <w:szCs w:val="24"/>
        </w:rPr>
        <w:t>ю</w:t>
      </w:r>
      <w:r w:rsidR="00F968E8" w:rsidRPr="009B604B">
        <w:rPr>
          <w:rFonts w:ascii="Segoe UI" w:hAnsi="Segoe UI" w:cs="Segoe UI"/>
          <w:sz w:val="24"/>
          <w:szCs w:val="24"/>
        </w:rPr>
        <w:t>, даже если такая собственность является</w:t>
      </w:r>
      <w:r w:rsidR="00F968E8">
        <w:rPr>
          <w:rFonts w:ascii="Segoe UI" w:hAnsi="Segoe UI" w:cs="Segoe UI"/>
          <w:sz w:val="24"/>
          <w:szCs w:val="24"/>
        </w:rPr>
        <w:t xml:space="preserve"> государственной или муниципальной</w:t>
      </w:r>
      <w:r w:rsidR="00FC5EC4">
        <w:rPr>
          <w:rFonts w:ascii="Segoe UI" w:hAnsi="Segoe UI" w:cs="Segoe UI"/>
          <w:sz w:val="24"/>
          <w:szCs w:val="24"/>
        </w:rPr>
        <w:t xml:space="preserve"> (за исключением земель общего пользования)</w:t>
      </w:r>
      <w:r w:rsidR="006956F5">
        <w:rPr>
          <w:rFonts w:ascii="Segoe UI" w:hAnsi="Segoe UI" w:cs="Segoe UI"/>
          <w:sz w:val="24"/>
          <w:szCs w:val="24"/>
        </w:rPr>
        <w:t>. Сервитут не исключение, его самовольная реализация невозможна.</w:t>
      </w:r>
      <w:r w:rsidR="00F968E8">
        <w:rPr>
          <w:rFonts w:ascii="Segoe UI" w:hAnsi="Segoe UI" w:cs="Segoe UI"/>
          <w:sz w:val="24"/>
          <w:szCs w:val="24"/>
        </w:rPr>
        <w:t xml:space="preserve"> Сервитут </w:t>
      </w:r>
      <w:r>
        <w:rPr>
          <w:rFonts w:ascii="Segoe UI" w:hAnsi="Segoe UI" w:cs="Segoe UI"/>
          <w:sz w:val="24"/>
          <w:szCs w:val="24"/>
        </w:rPr>
        <w:t>устанавливается</w:t>
      </w:r>
      <w:r w:rsidR="00F968E8">
        <w:rPr>
          <w:rFonts w:ascii="Segoe UI" w:hAnsi="Segoe UI" w:cs="Segoe UI"/>
          <w:sz w:val="24"/>
          <w:szCs w:val="24"/>
        </w:rPr>
        <w:t xml:space="preserve"> по соглашению сторон</w:t>
      </w:r>
      <w:r>
        <w:rPr>
          <w:rFonts w:ascii="Segoe UI" w:hAnsi="Segoe UI" w:cs="Segoe UI"/>
          <w:sz w:val="24"/>
          <w:szCs w:val="24"/>
        </w:rPr>
        <w:t>, которое со</w:t>
      </w:r>
      <w:r w:rsidR="00FC5EC4">
        <w:rPr>
          <w:rFonts w:ascii="Segoe UI" w:hAnsi="Segoe UI" w:cs="Segoe UI"/>
          <w:sz w:val="24"/>
          <w:szCs w:val="24"/>
        </w:rPr>
        <w:t>ставляется в письменной форме</w:t>
      </w:r>
      <w:r w:rsidR="006956F5">
        <w:rPr>
          <w:rFonts w:ascii="Segoe UI" w:hAnsi="Segoe UI" w:cs="Segoe UI"/>
          <w:sz w:val="24"/>
          <w:szCs w:val="24"/>
        </w:rPr>
        <w:t>, и подлежит государственной регистрации</w:t>
      </w:r>
      <w:r w:rsidR="00FC5EC4">
        <w:rPr>
          <w:rFonts w:ascii="Segoe UI" w:hAnsi="Segoe UI" w:cs="Segoe UI"/>
          <w:sz w:val="24"/>
          <w:szCs w:val="24"/>
        </w:rPr>
        <w:t xml:space="preserve"> в порядке, установленном для регистрации прав на недвижимое имущество</w:t>
      </w:r>
      <w:r w:rsidR="003010D1">
        <w:rPr>
          <w:rFonts w:ascii="Segoe UI" w:hAnsi="Segoe UI" w:cs="Segoe UI"/>
          <w:sz w:val="24"/>
          <w:szCs w:val="24"/>
        </w:rPr>
        <w:t xml:space="preserve"> (за исключением сервитута, установленного в отношении земельного участка, находящегося в государственной или муниципальной собственности, на срок не более 3х лет)</w:t>
      </w:r>
      <w:r w:rsidR="005613E1">
        <w:rPr>
          <w:rFonts w:ascii="Segoe UI" w:hAnsi="Segoe UI" w:cs="Segoe UI"/>
          <w:sz w:val="24"/>
          <w:szCs w:val="24"/>
        </w:rPr>
        <w:t>.</w:t>
      </w:r>
      <w:r w:rsidR="006956F5">
        <w:rPr>
          <w:rFonts w:ascii="Segoe UI" w:hAnsi="Segoe UI" w:cs="Segoe UI"/>
          <w:sz w:val="24"/>
          <w:szCs w:val="24"/>
        </w:rPr>
        <w:t xml:space="preserve"> Только после государственной регистрации сервитут может быть законным.</w:t>
      </w:r>
    </w:p>
    <w:p w:rsidR="00FC5EC4" w:rsidRDefault="006956F5" w:rsidP="00A45208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Понятно, что просьба о сервитуте может не соответствовать планам и интересам собственника</w:t>
      </w:r>
      <w:r w:rsidR="00FC5EC4">
        <w:rPr>
          <w:rFonts w:ascii="Segoe UI" w:hAnsi="Segoe UI" w:cs="Segoe UI"/>
          <w:sz w:val="24"/>
          <w:szCs w:val="24"/>
        </w:rPr>
        <w:t xml:space="preserve"> и может быть им отклонена. Вместе с тем, в случае недостижения соглашения об установлении сервитута спор может быть разрешен судом по иску лица, требующего установления сервитута.</w:t>
      </w:r>
      <w:r w:rsidR="00407A39">
        <w:rPr>
          <w:rFonts w:ascii="Segoe UI" w:hAnsi="Segoe UI" w:cs="Segoe UI"/>
          <w:sz w:val="24"/>
          <w:szCs w:val="24"/>
        </w:rPr>
        <w:t xml:space="preserve"> Таким образом, в зависимости от фактов и аргументов суд может обязать собственника земельного участка предоставить истцу сервитут.</w:t>
      </w:r>
    </w:p>
    <w:p w:rsidR="009B339B" w:rsidRDefault="009B339B" w:rsidP="009B339B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 w:rsidRPr="009B339B">
        <w:rPr>
          <w:rFonts w:ascii="Segoe UI" w:hAnsi="Segoe UI" w:cs="Segoe UI"/>
          <w:sz w:val="24"/>
          <w:szCs w:val="24"/>
        </w:rPr>
        <w:t>Сервиту</w:t>
      </w:r>
      <w:r>
        <w:rPr>
          <w:rFonts w:ascii="Segoe UI" w:hAnsi="Segoe UI" w:cs="Segoe UI"/>
          <w:sz w:val="24"/>
          <w:szCs w:val="24"/>
        </w:rPr>
        <w:t>т может быть установлен как на весь земельный участок, так и на его отдельную часть. Если сервитут устанавливается на часть земельного участка, то такая часть подлежит постановке на государственный кадастровый учет, для чего предварительно необходимо обратиться к кадастровому инженеру для подготовки межевого плана с целью образования части земельного участка.</w:t>
      </w:r>
    </w:p>
    <w:p w:rsidR="003010D1" w:rsidRDefault="00407A39" w:rsidP="00A45208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Не стоит бояться установления сервитута. </w:t>
      </w:r>
      <w:r w:rsidR="003010D1">
        <w:rPr>
          <w:rFonts w:ascii="Segoe UI" w:hAnsi="Segoe UI" w:cs="Segoe UI"/>
          <w:sz w:val="24"/>
          <w:szCs w:val="24"/>
        </w:rPr>
        <w:t>Сервитут не лишает собственника права владения, пользования и распоряжения своим земельным участком.</w:t>
      </w:r>
      <w:r w:rsidR="009B339B">
        <w:rPr>
          <w:rFonts w:ascii="Arial" w:hAnsi="Arial" w:cs="Arial"/>
          <w:sz w:val="20"/>
          <w:szCs w:val="20"/>
        </w:rPr>
        <w:t xml:space="preserve"> </w:t>
      </w:r>
      <w:r w:rsidR="009B339B" w:rsidRPr="005F54DF">
        <w:rPr>
          <w:rFonts w:ascii="Segoe UI" w:hAnsi="Segoe UI" w:cs="Segoe UI"/>
          <w:sz w:val="24"/>
          <w:szCs w:val="24"/>
        </w:rPr>
        <w:t xml:space="preserve">Кроме того, сервитут может быть установлен на определенный по </w:t>
      </w:r>
      <w:r w:rsidR="005F54DF" w:rsidRPr="005F54DF">
        <w:rPr>
          <w:rFonts w:ascii="Segoe UI" w:hAnsi="Segoe UI" w:cs="Segoe UI"/>
          <w:sz w:val="24"/>
          <w:szCs w:val="24"/>
        </w:rPr>
        <w:t>договоренности</w:t>
      </w:r>
      <w:r w:rsidR="009B339B" w:rsidRPr="005F54DF">
        <w:rPr>
          <w:rFonts w:ascii="Segoe UI" w:hAnsi="Segoe UI" w:cs="Segoe UI"/>
          <w:sz w:val="24"/>
          <w:szCs w:val="24"/>
        </w:rPr>
        <w:t xml:space="preserve"> срок, и за пользование земельным </w:t>
      </w:r>
      <w:r w:rsidR="005F54DF" w:rsidRPr="005F54DF">
        <w:rPr>
          <w:rFonts w:ascii="Segoe UI" w:hAnsi="Segoe UI" w:cs="Segoe UI"/>
          <w:sz w:val="24"/>
          <w:szCs w:val="24"/>
        </w:rPr>
        <w:t>участком</w:t>
      </w:r>
      <w:r w:rsidR="009B339B" w:rsidRPr="005F54DF">
        <w:rPr>
          <w:rFonts w:ascii="Segoe UI" w:hAnsi="Segoe UI" w:cs="Segoe UI"/>
          <w:sz w:val="24"/>
          <w:szCs w:val="24"/>
        </w:rPr>
        <w:t xml:space="preserve"> </w:t>
      </w:r>
      <w:r w:rsidR="005F54DF">
        <w:rPr>
          <w:rFonts w:ascii="Segoe UI" w:hAnsi="Segoe UI" w:cs="Segoe UI"/>
          <w:sz w:val="24"/>
          <w:szCs w:val="24"/>
        </w:rPr>
        <w:t>может быть установлена соразмерная плата. И в случае</w:t>
      </w:r>
      <w:r w:rsidR="000E14A9">
        <w:rPr>
          <w:rFonts w:ascii="Segoe UI" w:hAnsi="Segoe UI" w:cs="Segoe UI"/>
          <w:sz w:val="24"/>
          <w:szCs w:val="24"/>
        </w:rPr>
        <w:t>,</w:t>
      </w:r>
      <w:r w:rsidR="005F54DF">
        <w:rPr>
          <w:rFonts w:ascii="Segoe UI" w:hAnsi="Segoe UI" w:cs="Segoe UI"/>
          <w:sz w:val="24"/>
          <w:szCs w:val="24"/>
        </w:rPr>
        <w:t xml:space="preserve"> если с</w:t>
      </w:r>
      <w:r w:rsidR="000E14A9">
        <w:rPr>
          <w:rFonts w:ascii="Segoe UI" w:hAnsi="Segoe UI" w:cs="Segoe UI"/>
          <w:sz w:val="24"/>
          <w:szCs w:val="24"/>
        </w:rPr>
        <w:t xml:space="preserve">ервитут </w:t>
      </w:r>
      <w:r w:rsidR="005F54DF">
        <w:rPr>
          <w:rFonts w:ascii="Segoe UI" w:hAnsi="Segoe UI" w:cs="Segoe UI"/>
          <w:sz w:val="24"/>
          <w:szCs w:val="24"/>
        </w:rPr>
        <w:t xml:space="preserve">необходим органу государственной власти или местному самоуправления для общественных нужд (такой </w:t>
      </w:r>
      <w:r w:rsidR="000E14A9">
        <w:rPr>
          <w:rFonts w:ascii="Segoe UI" w:hAnsi="Segoe UI" w:cs="Segoe UI"/>
          <w:sz w:val="24"/>
          <w:szCs w:val="24"/>
        </w:rPr>
        <w:t>сервитут</w:t>
      </w:r>
      <w:r w:rsidR="005F54DF">
        <w:rPr>
          <w:rFonts w:ascii="Segoe UI" w:hAnsi="Segoe UI" w:cs="Segoe UI"/>
          <w:sz w:val="24"/>
          <w:szCs w:val="24"/>
        </w:rPr>
        <w:t xml:space="preserve"> будет </w:t>
      </w:r>
      <w:r w:rsidR="000E14A9">
        <w:rPr>
          <w:rFonts w:ascii="Segoe UI" w:hAnsi="Segoe UI" w:cs="Segoe UI"/>
          <w:sz w:val="24"/>
          <w:szCs w:val="24"/>
        </w:rPr>
        <w:t>являться</w:t>
      </w:r>
      <w:r w:rsidR="00FF05BF">
        <w:rPr>
          <w:rFonts w:ascii="Segoe UI" w:hAnsi="Segoe UI" w:cs="Segoe UI"/>
          <w:sz w:val="24"/>
          <w:szCs w:val="24"/>
        </w:rPr>
        <w:t xml:space="preserve"> публичным), то</w:t>
      </w:r>
      <w:r w:rsidR="00276E43">
        <w:rPr>
          <w:rFonts w:ascii="Segoe UI" w:hAnsi="Segoe UI" w:cs="Segoe UI"/>
          <w:sz w:val="24"/>
          <w:szCs w:val="24"/>
        </w:rPr>
        <w:t xml:space="preserve"> такой сервитут</w:t>
      </w:r>
      <w:r w:rsidR="005F54DF">
        <w:rPr>
          <w:rFonts w:ascii="Segoe UI" w:hAnsi="Segoe UI" w:cs="Segoe UI"/>
          <w:sz w:val="24"/>
          <w:szCs w:val="24"/>
        </w:rPr>
        <w:t xml:space="preserve"> является разумн</w:t>
      </w:r>
      <w:r w:rsidR="00FF05BF">
        <w:rPr>
          <w:rFonts w:ascii="Segoe UI" w:hAnsi="Segoe UI" w:cs="Segoe UI"/>
          <w:sz w:val="24"/>
          <w:szCs w:val="24"/>
        </w:rPr>
        <w:t>ой</w:t>
      </w:r>
      <w:r w:rsidR="005F54DF">
        <w:rPr>
          <w:rFonts w:ascii="Segoe UI" w:hAnsi="Segoe UI" w:cs="Segoe UI"/>
          <w:sz w:val="24"/>
          <w:szCs w:val="24"/>
        </w:rPr>
        <w:t xml:space="preserve"> </w:t>
      </w:r>
      <w:r w:rsidR="000E14A9">
        <w:rPr>
          <w:rFonts w:ascii="Segoe UI" w:hAnsi="Segoe UI" w:cs="Segoe UI"/>
          <w:sz w:val="24"/>
          <w:szCs w:val="24"/>
        </w:rPr>
        <w:t>альтернативой, чтобы избежать</w:t>
      </w:r>
      <w:r w:rsidR="005F54DF">
        <w:rPr>
          <w:rFonts w:ascii="Segoe UI" w:hAnsi="Segoe UI" w:cs="Segoe UI"/>
          <w:sz w:val="24"/>
          <w:szCs w:val="24"/>
        </w:rPr>
        <w:t xml:space="preserve"> изъятия земельного участка</w:t>
      </w:r>
      <w:r w:rsidR="000E14A9">
        <w:rPr>
          <w:rFonts w:ascii="Segoe UI" w:hAnsi="Segoe UI" w:cs="Segoe UI"/>
          <w:sz w:val="24"/>
          <w:szCs w:val="24"/>
        </w:rPr>
        <w:t>.</w:t>
      </w:r>
    </w:p>
    <w:p w:rsidR="009E48BE" w:rsidRDefault="009E48BE" w:rsidP="00A45208">
      <w:pPr>
        <w:pStyle w:val="a5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85FA9" w:rsidRPr="00193287" w:rsidRDefault="00785FA9" w:rsidP="00785FA9">
      <w:pPr>
        <w:spacing w:line="340" w:lineRule="atLeast"/>
        <w:contextualSpacing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___</w:t>
      </w:r>
      <w:r w:rsidRPr="00193287">
        <w:rPr>
          <w:rFonts w:ascii="Segoe UI" w:hAnsi="Segoe UI" w:cs="Segoe UI"/>
          <w:color w:val="000000"/>
        </w:rPr>
        <w:t>___________________________________________________________________________________________</w:t>
      </w:r>
      <w:r>
        <w:rPr>
          <w:rFonts w:ascii="Segoe UI" w:hAnsi="Segoe UI" w:cs="Segoe UI"/>
          <w:color w:val="000000"/>
        </w:rPr>
        <w:t>___</w:t>
      </w:r>
      <w:r w:rsidRPr="00193287">
        <w:rPr>
          <w:rFonts w:ascii="Segoe UI" w:hAnsi="Segoe UI" w:cs="Segoe UI"/>
          <w:color w:val="000000"/>
        </w:rPr>
        <w:t>____</w:t>
      </w:r>
      <w:r>
        <w:rPr>
          <w:rFonts w:ascii="Segoe UI" w:hAnsi="Segoe UI" w:cs="Segoe UI"/>
          <w:color w:val="000000"/>
        </w:rPr>
        <w:t>_________</w:t>
      </w:r>
    </w:p>
    <w:p w:rsidR="00785FA9" w:rsidRPr="00C3433E" w:rsidRDefault="00785FA9" w:rsidP="00785FA9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i/>
          <w:color w:val="000000"/>
        </w:rPr>
      </w:pPr>
      <w:r w:rsidRPr="00C3433E">
        <w:rPr>
          <w:rFonts w:ascii="Segoe UI" w:hAnsi="Segoe UI" w:cs="Segoe UI"/>
          <w:i/>
          <w:color w:val="000000"/>
        </w:rPr>
        <w:lastRenderedPageBreak/>
        <w:t>Начальник отдела</w:t>
      </w:r>
    </w:p>
    <w:p w:rsidR="00A45208" w:rsidRPr="005F54DF" w:rsidRDefault="00785FA9" w:rsidP="005F54DF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i/>
          <w:color w:val="000000"/>
        </w:rPr>
      </w:pPr>
      <w:r w:rsidRPr="00C3433E">
        <w:rPr>
          <w:rFonts w:ascii="Segoe UI" w:hAnsi="Segoe UI" w:cs="Segoe UI"/>
          <w:i/>
          <w:color w:val="000000"/>
        </w:rPr>
        <w:t xml:space="preserve">обеспечения ведения ЕГРН                                     </w:t>
      </w:r>
      <w:r w:rsidR="009B339B">
        <w:rPr>
          <w:rFonts w:ascii="Segoe UI" w:hAnsi="Segoe UI" w:cs="Segoe UI"/>
          <w:i/>
          <w:color w:val="000000"/>
        </w:rPr>
        <w:t xml:space="preserve">                          </w:t>
      </w:r>
      <w:r w:rsidRPr="00C3433E">
        <w:rPr>
          <w:rFonts w:ascii="Segoe UI" w:hAnsi="Segoe UI" w:cs="Segoe UI"/>
          <w:i/>
          <w:color w:val="000000"/>
        </w:rPr>
        <w:t xml:space="preserve">            </w:t>
      </w:r>
      <w:r>
        <w:rPr>
          <w:rFonts w:ascii="Segoe UI" w:hAnsi="Segoe UI" w:cs="Segoe UI"/>
          <w:i/>
          <w:color w:val="000000"/>
        </w:rPr>
        <w:t>Алексей Александрович Осин</w:t>
      </w:r>
    </w:p>
    <w:sectPr w:rsidR="00A45208" w:rsidRPr="005F54DF" w:rsidSect="00FB4B54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7560"/>
    <w:multiLevelType w:val="multilevel"/>
    <w:tmpl w:val="7FEA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82DD9"/>
    <w:multiLevelType w:val="multilevel"/>
    <w:tmpl w:val="1B4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6CED"/>
    <w:rsid w:val="000536F5"/>
    <w:rsid w:val="00054EDD"/>
    <w:rsid w:val="000C4B7D"/>
    <w:rsid w:val="000E14A9"/>
    <w:rsid w:val="001103F2"/>
    <w:rsid w:val="001841E8"/>
    <w:rsid w:val="002129A3"/>
    <w:rsid w:val="00276E43"/>
    <w:rsid w:val="002C113F"/>
    <w:rsid w:val="002F7865"/>
    <w:rsid w:val="003010D1"/>
    <w:rsid w:val="00306D8E"/>
    <w:rsid w:val="00310FB3"/>
    <w:rsid w:val="00361A20"/>
    <w:rsid w:val="003A480F"/>
    <w:rsid w:val="003C70BA"/>
    <w:rsid w:val="00407A39"/>
    <w:rsid w:val="004649BD"/>
    <w:rsid w:val="004A66CF"/>
    <w:rsid w:val="004B4B79"/>
    <w:rsid w:val="004C65DD"/>
    <w:rsid w:val="00525E7C"/>
    <w:rsid w:val="005613E1"/>
    <w:rsid w:val="00582D9B"/>
    <w:rsid w:val="005A76D2"/>
    <w:rsid w:val="005B5A45"/>
    <w:rsid w:val="005F54DF"/>
    <w:rsid w:val="00603CFC"/>
    <w:rsid w:val="00611F7C"/>
    <w:rsid w:val="006956F5"/>
    <w:rsid w:val="006C19AF"/>
    <w:rsid w:val="006C2EAA"/>
    <w:rsid w:val="006D1AAB"/>
    <w:rsid w:val="006E49AA"/>
    <w:rsid w:val="00785FA9"/>
    <w:rsid w:val="0083089D"/>
    <w:rsid w:val="009731C4"/>
    <w:rsid w:val="00986E53"/>
    <w:rsid w:val="00991FBE"/>
    <w:rsid w:val="00997897"/>
    <w:rsid w:val="009B339B"/>
    <w:rsid w:val="009B604B"/>
    <w:rsid w:val="009E3963"/>
    <w:rsid w:val="009E48BE"/>
    <w:rsid w:val="00A4178D"/>
    <w:rsid w:val="00A45208"/>
    <w:rsid w:val="00A455FB"/>
    <w:rsid w:val="00A755B1"/>
    <w:rsid w:val="00A83727"/>
    <w:rsid w:val="00AA4E50"/>
    <w:rsid w:val="00AD2EA7"/>
    <w:rsid w:val="00AF1B49"/>
    <w:rsid w:val="00B3139A"/>
    <w:rsid w:val="00B56CED"/>
    <w:rsid w:val="00B83406"/>
    <w:rsid w:val="00BD3106"/>
    <w:rsid w:val="00BF45A0"/>
    <w:rsid w:val="00C744BE"/>
    <w:rsid w:val="00DB1A60"/>
    <w:rsid w:val="00E2488D"/>
    <w:rsid w:val="00E2616E"/>
    <w:rsid w:val="00E40214"/>
    <w:rsid w:val="00EC29F2"/>
    <w:rsid w:val="00F2239C"/>
    <w:rsid w:val="00F2288F"/>
    <w:rsid w:val="00F968E8"/>
    <w:rsid w:val="00FB2EFD"/>
    <w:rsid w:val="00FB4B54"/>
    <w:rsid w:val="00FC5EC4"/>
    <w:rsid w:val="00FF05BF"/>
    <w:rsid w:val="00FF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B4B79"/>
    <w:rPr>
      <w:color w:val="0000FF" w:themeColor="hyperlink"/>
      <w:u w:val="single"/>
    </w:rPr>
  </w:style>
  <w:style w:type="paragraph" w:styleId="a5">
    <w:name w:val="No Spacing"/>
    <w:uiPriority w:val="1"/>
    <w:qFormat/>
    <w:rsid w:val="00310F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4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3144-CE8E-48F2-A214-90FA694D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Островерхова Надежда Николаевна</dc:creator>
  <cp:lastModifiedBy>Федорова Полина Олеговна</cp:lastModifiedBy>
  <cp:revision>24</cp:revision>
  <dcterms:created xsi:type="dcterms:W3CDTF">2019-07-22T06:58:00Z</dcterms:created>
  <dcterms:modified xsi:type="dcterms:W3CDTF">2019-09-17T09:31:00Z</dcterms:modified>
</cp:coreProperties>
</file>