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26B1B">
        <w:rPr>
          <w:rFonts w:ascii="Times New Roman" w:hAnsi="Times New Roman" w:cs="Times New Roman"/>
          <w:b/>
          <w:sz w:val="27"/>
          <w:szCs w:val="27"/>
        </w:rPr>
        <w:t xml:space="preserve">Информация о деятельности </w:t>
      </w:r>
    </w:p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Pr="00426B1B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интересов </w:t>
      </w:r>
    </w:p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>за первое полугодие 2019 года</w:t>
      </w:r>
    </w:p>
    <w:p w:rsidR="005849BD" w:rsidRPr="00426B1B" w:rsidRDefault="005849BD" w:rsidP="005849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В первом полугоди</w:t>
      </w:r>
      <w:r w:rsidR="002E3173">
        <w:rPr>
          <w:rFonts w:ascii="Times New Roman" w:hAnsi="Times New Roman" w:cs="Times New Roman"/>
          <w:sz w:val="27"/>
          <w:szCs w:val="27"/>
        </w:rPr>
        <w:t>и</w:t>
      </w:r>
      <w:r w:rsidRPr="00426B1B">
        <w:rPr>
          <w:rFonts w:ascii="Times New Roman" w:hAnsi="Times New Roman" w:cs="Times New Roman"/>
          <w:sz w:val="27"/>
          <w:szCs w:val="27"/>
        </w:rPr>
        <w:t xml:space="preserve"> 2019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6B1B">
        <w:rPr>
          <w:rFonts w:ascii="Times New Roman" w:hAnsi="Times New Roman" w:cs="Times New Roman"/>
          <w:sz w:val="27"/>
          <w:szCs w:val="27"/>
        </w:rPr>
        <w:t>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26B1B">
        <w:rPr>
          <w:rFonts w:ascii="Times New Roman" w:hAnsi="Times New Roman" w:cs="Times New Roman"/>
          <w:sz w:val="27"/>
          <w:szCs w:val="27"/>
        </w:rPr>
        <w:t xml:space="preserve"> проведено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26B1B">
        <w:rPr>
          <w:rFonts w:ascii="Times New Roman" w:hAnsi="Times New Roman" w:cs="Times New Roman"/>
          <w:sz w:val="27"/>
          <w:szCs w:val="27"/>
        </w:rPr>
        <w:t xml:space="preserve"> заседания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Гулькевичский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426B1B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(далее – Комиссия), на которых рассмотрены материалы в отношении </w:t>
      </w:r>
      <w:r>
        <w:rPr>
          <w:rFonts w:ascii="Times New Roman" w:hAnsi="Times New Roman" w:cs="Times New Roman"/>
          <w:sz w:val="27"/>
          <w:szCs w:val="27"/>
        </w:rPr>
        <w:t>4 лиц</w:t>
      </w:r>
      <w:r w:rsidRPr="00426B1B">
        <w:rPr>
          <w:rFonts w:ascii="Times New Roman" w:hAnsi="Times New Roman" w:cs="Times New Roman"/>
          <w:sz w:val="27"/>
          <w:szCs w:val="27"/>
        </w:rPr>
        <w:t>.</w:t>
      </w: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6A28AE" w:rsidRDefault="005849BD" w:rsidP="006A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 w:rsidR="006A28AE" w:rsidRPr="00197C53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администрации,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 до  истечения двух лет со дня</w:t>
      </w:r>
      <w:proofErr w:type="gramEnd"/>
      <w:r w:rsidR="006A28AE" w:rsidRPr="00197C53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</w:t>
      </w:r>
      <w:r w:rsidR="006A28AE">
        <w:rPr>
          <w:rFonts w:ascii="Times New Roman" w:hAnsi="Times New Roman" w:cs="Times New Roman"/>
          <w:sz w:val="28"/>
          <w:szCs w:val="28"/>
        </w:rPr>
        <w:t>;</w:t>
      </w:r>
    </w:p>
    <w:p w:rsidR="005849BD" w:rsidRDefault="005849BD" w:rsidP="006A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</w:t>
      </w:r>
      <w:r w:rsidR="006A28AE" w:rsidRPr="006A28AE">
        <w:rPr>
          <w:rFonts w:ascii="Times New Roman" w:hAnsi="Times New Roman" w:cs="Times New Roman"/>
          <w:sz w:val="28"/>
          <w:szCs w:val="28"/>
        </w:rPr>
        <w:t xml:space="preserve"> </w:t>
      </w:r>
      <w:r w:rsidR="006A28AE">
        <w:rPr>
          <w:rFonts w:ascii="Times New Roman" w:hAnsi="Times New Roman" w:cs="Times New Roman"/>
          <w:sz w:val="28"/>
          <w:szCs w:val="28"/>
        </w:rPr>
        <w:t xml:space="preserve">о не </w:t>
      </w:r>
      <w:r w:rsidR="006A28AE" w:rsidRPr="00197C53">
        <w:rPr>
          <w:rFonts w:ascii="Times New Roman" w:hAnsi="Times New Roman" w:cs="Times New Roman"/>
          <w:sz w:val="28"/>
          <w:szCs w:val="28"/>
        </w:rPr>
        <w:t>уведомлени</w:t>
      </w:r>
      <w:r w:rsidR="006A28AE">
        <w:rPr>
          <w:rFonts w:ascii="Times New Roman" w:hAnsi="Times New Roman" w:cs="Times New Roman"/>
          <w:sz w:val="28"/>
          <w:szCs w:val="28"/>
        </w:rPr>
        <w:t>и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28AE">
        <w:rPr>
          <w:rFonts w:ascii="Times New Roman" w:hAnsi="Times New Roman" w:cs="Times New Roman"/>
          <w:sz w:val="28"/>
          <w:szCs w:val="28"/>
        </w:rPr>
        <w:t>ым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A28AE">
        <w:rPr>
          <w:rFonts w:ascii="Times New Roman" w:hAnsi="Times New Roman" w:cs="Times New Roman"/>
          <w:sz w:val="28"/>
          <w:szCs w:val="28"/>
        </w:rPr>
        <w:t xml:space="preserve">им работодателя 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6A28AE" w:rsidRPr="00197C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A28AE" w:rsidRPr="00197C5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6A28AE">
        <w:rPr>
          <w:rFonts w:ascii="Times New Roman" w:hAnsi="Times New Roman" w:cs="Times New Roman"/>
          <w:sz w:val="27"/>
          <w:szCs w:val="27"/>
        </w:rPr>
        <w:t>;</w:t>
      </w:r>
    </w:p>
    <w:p w:rsidR="006A28AE" w:rsidRPr="00426B1B" w:rsidRDefault="006A28AE" w:rsidP="0058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согласовании выполнения иной оплачиваемой работы (вопрос рассмотрен по решению работодателя).</w:t>
      </w: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По результатам рассмотрения материалов Комиссия решила:</w:t>
      </w:r>
    </w:p>
    <w:p w:rsidR="005849BD" w:rsidRPr="002B16A0" w:rsidRDefault="002B16A0" w:rsidP="002B16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- </w:t>
      </w:r>
      <w:r w:rsidRPr="002B16A0">
        <w:rPr>
          <w:rFonts w:ascii="Times New Roman" w:hAnsi="Times New Roman" w:cs="Times New Roman"/>
          <w:sz w:val="28"/>
          <w:szCs w:val="28"/>
        </w:rPr>
        <w:t>дать муниципальному служащему согласие на замещение должности руководителя муниципального казенного учреждения на условиях трудового договора  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BFE" w:rsidRDefault="005849BD" w:rsidP="00CD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 w:rsidR="00CD1BFE">
        <w:rPr>
          <w:rFonts w:ascii="Times New Roman" w:hAnsi="Times New Roman" w:cs="Times New Roman"/>
          <w:sz w:val="28"/>
          <w:szCs w:val="28"/>
        </w:rPr>
        <w:t>признать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не соблюдал требования к служебному поведению и требования об урегулировании конфликта интересов. </w:t>
      </w:r>
      <w:r w:rsidR="00CD1BFE">
        <w:rPr>
          <w:rFonts w:ascii="Times New Roman" w:hAnsi="Times New Roman" w:cs="Times New Roman"/>
          <w:sz w:val="28"/>
          <w:szCs w:val="28"/>
        </w:rPr>
        <w:t>Р</w:t>
      </w:r>
      <w:r w:rsidR="00CD1BFE" w:rsidRPr="00197C53">
        <w:rPr>
          <w:rFonts w:ascii="Times New Roman" w:hAnsi="Times New Roman" w:cs="Times New Roman"/>
          <w:sz w:val="28"/>
          <w:szCs w:val="28"/>
        </w:rPr>
        <w:t>екоменд</w:t>
      </w:r>
      <w:r w:rsidR="00CD1BFE">
        <w:rPr>
          <w:rFonts w:ascii="Times New Roman" w:hAnsi="Times New Roman" w:cs="Times New Roman"/>
          <w:sz w:val="28"/>
          <w:szCs w:val="28"/>
        </w:rPr>
        <w:t>овать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D1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1BF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CD1BF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об урегулировании конфликта интересов </w:t>
      </w:r>
      <w:r w:rsidR="00CD1BFE">
        <w:rPr>
          <w:rFonts w:ascii="Times New Roman" w:hAnsi="Times New Roman" w:cs="Times New Roman"/>
          <w:sz w:val="28"/>
          <w:szCs w:val="28"/>
        </w:rPr>
        <w:t>и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</w:t>
      </w:r>
      <w:r w:rsidR="00CD1BFE">
        <w:rPr>
          <w:rFonts w:ascii="Times New Roman" w:hAnsi="Times New Roman" w:cs="Times New Roman"/>
          <w:sz w:val="28"/>
          <w:szCs w:val="28"/>
        </w:rPr>
        <w:t>дисциплинарную</w:t>
      </w:r>
      <w:r w:rsidR="00310AF4">
        <w:rPr>
          <w:rFonts w:ascii="Times New Roman" w:hAnsi="Times New Roman" w:cs="Times New Roman"/>
          <w:sz w:val="28"/>
          <w:szCs w:val="28"/>
        </w:rPr>
        <w:t xml:space="preserve"> меру ответственности;</w:t>
      </w:r>
    </w:p>
    <w:p w:rsidR="00310AF4" w:rsidRPr="006A28AE" w:rsidRDefault="00310AF4" w:rsidP="00310A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8AE">
        <w:rPr>
          <w:rFonts w:ascii="Times New Roman" w:hAnsi="Times New Roman" w:cs="Times New Roman"/>
          <w:sz w:val="28"/>
          <w:szCs w:val="28"/>
        </w:rPr>
        <w:t>ризнать, что в случае выполнения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AE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AE">
        <w:rPr>
          <w:rFonts w:ascii="Times New Roman" w:hAnsi="Times New Roman" w:cs="Times New Roman"/>
          <w:sz w:val="28"/>
          <w:szCs w:val="28"/>
        </w:rPr>
        <w:t xml:space="preserve"> иной оплачиваемой работы не возникает конфликта интересов, то есть </w:t>
      </w:r>
      <w:proofErr w:type="gramStart"/>
      <w:r w:rsidRPr="006A28A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6A28AE">
        <w:rPr>
          <w:rFonts w:ascii="Times New Roman" w:hAnsi="Times New Roman" w:cs="Times New Roman"/>
          <w:sz w:val="28"/>
          <w:szCs w:val="28"/>
        </w:rPr>
        <w:t xml:space="preserve">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 Выполнение муниципальными служащими в данном случае иной оплачиваемой работы не повлечет за собой конфликт интересов.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работодателя о принятом комиссией решении.</w:t>
      </w:r>
    </w:p>
    <w:p w:rsidR="00310AF4" w:rsidRPr="00197C53" w:rsidRDefault="00310AF4" w:rsidP="00CD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21" w:rsidRPr="005849BD" w:rsidRDefault="00747521" w:rsidP="00CD1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7521" w:rsidRPr="005849BD" w:rsidSect="00426B1B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49BD"/>
    <w:rsid w:val="002B16A0"/>
    <w:rsid w:val="002E3173"/>
    <w:rsid w:val="00310AF4"/>
    <w:rsid w:val="005849BD"/>
    <w:rsid w:val="006A28AE"/>
    <w:rsid w:val="00747521"/>
    <w:rsid w:val="008021E8"/>
    <w:rsid w:val="00C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Savranova</dc:creator>
  <cp:keywords/>
  <dc:description/>
  <cp:lastModifiedBy>Savranova</cp:lastModifiedBy>
  <cp:revision>4</cp:revision>
  <dcterms:created xsi:type="dcterms:W3CDTF">2019-08-19T11:06:00Z</dcterms:created>
  <dcterms:modified xsi:type="dcterms:W3CDTF">2019-08-19T11:51:00Z</dcterms:modified>
</cp:coreProperties>
</file>