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F15" w:rsidRDefault="00CC1F1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Title"/>
        <w:jc w:val="center"/>
      </w:pPr>
      <w:r>
        <w:t>ГЛАВА АДМИНИСТРАЦИИ (ГУБЕРНАТОР) КРАСНОДАРСКОГО КРАЯ</w:t>
      </w:r>
    </w:p>
    <w:p w:rsidR="00CC1F15" w:rsidRDefault="00CC1F15">
      <w:pPr>
        <w:pStyle w:val="ConsPlusTitle"/>
        <w:jc w:val="center"/>
      </w:pPr>
    </w:p>
    <w:p w:rsidR="00CC1F15" w:rsidRDefault="00CC1F15">
      <w:pPr>
        <w:pStyle w:val="ConsPlusTitle"/>
        <w:jc w:val="center"/>
      </w:pPr>
      <w:r>
        <w:t>ПОСТАНОВЛЕНИЕ</w:t>
      </w:r>
    </w:p>
    <w:p w:rsidR="00CC1F15" w:rsidRDefault="00CC1F15">
      <w:pPr>
        <w:pStyle w:val="ConsPlusTitle"/>
        <w:jc w:val="center"/>
      </w:pPr>
      <w:r>
        <w:t>от 29 июня 2015 г. N 575</w:t>
      </w:r>
    </w:p>
    <w:p w:rsidR="00CC1F15" w:rsidRDefault="00CC1F15">
      <w:pPr>
        <w:pStyle w:val="ConsPlusTitle"/>
        <w:jc w:val="center"/>
      </w:pPr>
    </w:p>
    <w:p w:rsidR="00CC1F15" w:rsidRDefault="00CC1F15">
      <w:pPr>
        <w:pStyle w:val="ConsPlusTitle"/>
        <w:jc w:val="center"/>
      </w:pPr>
      <w:r>
        <w:t>О МЕЖОТРАСЛЕВОМ СОВЕТЕ</w:t>
      </w:r>
    </w:p>
    <w:p w:rsidR="00CC1F15" w:rsidRDefault="00CC1F15">
      <w:pPr>
        <w:pStyle w:val="ConsPlusTitle"/>
        <w:jc w:val="center"/>
      </w:pPr>
      <w:r>
        <w:t>ПОТРЕБИТЕЛЕЙ ПО ВОПРОСАМ ДЕЯТЕЛЬНОСТИ СУБЪЕКТОВ</w:t>
      </w:r>
    </w:p>
    <w:p w:rsidR="00CC1F15" w:rsidRDefault="00CC1F15">
      <w:pPr>
        <w:pStyle w:val="ConsPlusTitle"/>
        <w:jc w:val="center"/>
      </w:pPr>
      <w:r>
        <w:t>ЕСТЕСТВЕННЫХ МОНОПОЛИЙ ПРИ ГЛАВЕ АДМИНИСТРАЦИИ (ГУБЕРНАТОРЕ)</w:t>
      </w:r>
    </w:p>
    <w:p w:rsidR="00CC1F15" w:rsidRDefault="00CC1F15">
      <w:pPr>
        <w:pStyle w:val="ConsPlusTitle"/>
        <w:jc w:val="center"/>
      </w:pPr>
      <w:r>
        <w:t>КРАСНОДАРСКОГО КРАЯ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19 сентября 2013 года N 1689-р, в целях обеспечения общественного контроля за деятельностью субъектов естественных монополий, учета мнения потребителей товаров и услуг субъектов естественных монополий при принятии решений об установлении тарифов на товары и услуги субъектов естественных монополий постановляю:</w:t>
      </w:r>
    </w:p>
    <w:p w:rsidR="00CC1F15" w:rsidRDefault="00CC1F15">
      <w:pPr>
        <w:pStyle w:val="ConsPlusNormal"/>
        <w:ind w:firstLine="540"/>
        <w:jc w:val="both"/>
      </w:pPr>
      <w:r>
        <w:t>1. Образовать Межотраслевой совет потребителей по вопросам деятельности субъектов естественных монополий при главе администрации (губернаторе) Краснодарского края.</w:t>
      </w:r>
    </w:p>
    <w:p w:rsidR="00CC1F15" w:rsidRDefault="00CC1F15">
      <w:pPr>
        <w:pStyle w:val="ConsPlusNormal"/>
        <w:ind w:firstLine="540"/>
        <w:jc w:val="both"/>
      </w:pPr>
      <w:r>
        <w:t xml:space="preserve">2. Утвердить </w:t>
      </w:r>
      <w:hyperlink w:anchor="P53" w:history="1">
        <w:r>
          <w:rPr>
            <w:color w:val="0000FF"/>
          </w:rPr>
          <w:t>Положение</w:t>
        </w:r>
      </w:hyperlink>
      <w:r>
        <w:t xml:space="preserve"> о Межотраслевом совете потребителей по вопросам деятельности субъектов естественных монополий при главе администрации (губернаторе) Краснодарского края (приложение N 1) и его </w:t>
      </w:r>
      <w:hyperlink w:anchor="P126" w:history="1">
        <w:r>
          <w:rPr>
            <w:color w:val="0000FF"/>
          </w:rPr>
          <w:t>состав</w:t>
        </w:r>
      </w:hyperlink>
      <w:r>
        <w:t xml:space="preserve"> (приложение N 2).</w:t>
      </w:r>
    </w:p>
    <w:p w:rsidR="00CC1F15" w:rsidRDefault="00CC1F15">
      <w:pPr>
        <w:pStyle w:val="ConsPlusNormal"/>
        <w:ind w:firstLine="540"/>
        <w:jc w:val="both"/>
      </w:pPr>
      <w:r>
        <w:t>3. Признать утратившими силу:</w:t>
      </w:r>
    </w:p>
    <w:p w:rsidR="00CC1F15" w:rsidRDefault="00305DF8">
      <w:pPr>
        <w:pStyle w:val="ConsPlusNormal"/>
        <w:ind w:firstLine="540"/>
        <w:jc w:val="both"/>
      </w:pPr>
      <w:hyperlink r:id="rId6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7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26 сентября 2002 года N 1113 "О внесении изменений и дополнений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8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11 февраля 2003 года N 131 "О внесении изменений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9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7 июля 2004 года N 677 "О внесении изменения в постановление главы администрации Краснодарского края от 20 августа 2002 года N 964 "Об </w:t>
      </w:r>
      <w:r w:rsidR="00CC1F15">
        <w:lastRenderedPageBreak/>
        <w:t>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0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22 декабря 2004 года N 1301 "Об изменении состава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1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22 февраля 2006 года N 125 "О внесении изменения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2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11 июля 2006 года N 609 "О внесении изменения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3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24 октября 2006 года N 922 "О внесении изменения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4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Краснодарского края от 15 февраля 2007 года N 103 "О внесении изменения в состав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5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(губернатора) Краснодарского края от 16 декабря 2008 года N 1317 "О внесении изменений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6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(губернатора) Краснодарского края от 20 марта 2009 года N 211 "О внесении изменения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7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(губернатора) Краснодарского края от 29 сентября 2011 года N 1077 "О внесении изменения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8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(губернатора) Краснодарского края от 15 апреля 2013 года N 383 "О внесении изменений в постановление главы администрации Краснодарского края от 20 августа 2002 года N 964 "Об образовании экспертного совета по ценовой и тарифной политике Краснодарского края";</w:t>
      </w:r>
    </w:p>
    <w:p w:rsidR="00CC1F15" w:rsidRDefault="00305DF8">
      <w:pPr>
        <w:pStyle w:val="ConsPlusNormal"/>
        <w:ind w:firstLine="540"/>
        <w:jc w:val="both"/>
      </w:pPr>
      <w:hyperlink r:id="rId19" w:history="1">
        <w:r w:rsidR="00CC1F15">
          <w:rPr>
            <w:color w:val="0000FF"/>
          </w:rPr>
          <w:t>постановление</w:t>
        </w:r>
      </w:hyperlink>
      <w:r w:rsidR="00CC1F15">
        <w:t xml:space="preserve"> главы администрации (губернатора) Краснодарского края от 7 октября 2013 года N 1140 "О внесении изменений в постановление главы </w:t>
      </w:r>
      <w:r w:rsidR="00CC1F15">
        <w:lastRenderedPageBreak/>
        <w:t>администрации Краснодарского края от 20 августа 2002 года N 964 "Об образовании экспертного совета по ценовой и тарифной политике Краснодарского края".</w:t>
      </w:r>
    </w:p>
    <w:p w:rsidR="00CC1F15" w:rsidRDefault="00CC1F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1F15" w:rsidRDefault="00CC1F15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CC1F15" w:rsidRDefault="00CC1F15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CC1F15" w:rsidRDefault="00CC1F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1F15" w:rsidRDefault="00CC1F15">
      <w:pPr>
        <w:pStyle w:val="ConsPlusNormal"/>
        <w:ind w:firstLine="540"/>
        <w:jc w:val="both"/>
      </w:pPr>
      <w:r>
        <w:t>3. Департаменту печати и средств массовых коммуникаций Краснодарского края (</w:t>
      </w:r>
      <w:proofErr w:type="spellStart"/>
      <w:r>
        <w:t>Пригода</w:t>
      </w:r>
      <w:proofErr w:type="spellEnd"/>
      <w:r>
        <w:t>) обеспечить размещение (опубликование) настоящего постановления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(www.pravo.gov.ru).</w:t>
      </w:r>
    </w:p>
    <w:p w:rsidR="00CC1F15" w:rsidRDefault="00CC1F15">
      <w:pPr>
        <w:pStyle w:val="ConsPlusNormal"/>
        <w:ind w:firstLine="540"/>
        <w:jc w:val="both"/>
      </w:pPr>
      <w:r>
        <w:t>4. Постановление вступает в силу на следующий день после его официального опубликования.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CC1F15" w:rsidRDefault="00CC1F15">
      <w:pPr>
        <w:pStyle w:val="ConsPlusNormal"/>
        <w:jc w:val="right"/>
      </w:pPr>
      <w:r>
        <w:t>главы администрации (губернатора)</w:t>
      </w:r>
    </w:p>
    <w:p w:rsidR="00CC1F15" w:rsidRDefault="00CC1F15">
      <w:pPr>
        <w:pStyle w:val="ConsPlusNormal"/>
        <w:jc w:val="right"/>
      </w:pPr>
      <w:r>
        <w:t>Краснодарского края</w:t>
      </w:r>
    </w:p>
    <w:p w:rsidR="00CC1F15" w:rsidRDefault="00CC1F15">
      <w:pPr>
        <w:pStyle w:val="ConsPlusNormal"/>
        <w:jc w:val="right"/>
      </w:pPr>
      <w:r>
        <w:t>В.И.КОНДРАТЬЕВ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Приложение N 1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Утверждено</w:t>
      </w:r>
    </w:p>
    <w:p w:rsidR="00CC1F15" w:rsidRDefault="00CC1F15">
      <w:pPr>
        <w:pStyle w:val="ConsPlusNormal"/>
        <w:jc w:val="right"/>
      </w:pPr>
      <w:r>
        <w:t>постановлением</w:t>
      </w:r>
    </w:p>
    <w:p w:rsidR="00CC1F15" w:rsidRDefault="00CC1F15">
      <w:pPr>
        <w:pStyle w:val="ConsPlusNormal"/>
        <w:jc w:val="right"/>
      </w:pPr>
      <w:r>
        <w:t>главы администрации (губернатора)</w:t>
      </w:r>
    </w:p>
    <w:p w:rsidR="00CC1F15" w:rsidRDefault="00CC1F15">
      <w:pPr>
        <w:pStyle w:val="ConsPlusNormal"/>
        <w:jc w:val="right"/>
      </w:pPr>
      <w:r>
        <w:t>Краснодарского края</w:t>
      </w:r>
    </w:p>
    <w:p w:rsidR="00CC1F15" w:rsidRDefault="00CC1F15">
      <w:pPr>
        <w:pStyle w:val="ConsPlusNormal"/>
        <w:jc w:val="right"/>
      </w:pPr>
      <w:r>
        <w:t>от 29 июня 2015 г. N 575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Title"/>
        <w:jc w:val="center"/>
      </w:pPr>
      <w:bookmarkStart w:id="0" w:name="P53"/>
      <w:bookmarkEnd w:id="0"/>
      <w:r>
        <w:t>ПОЛОЖЕНИЕ</w:t>
      </w:r>
    </w:p>
    <w:p w:rsidR="00CC1F15" w:rsidRDefault="00CC1F15">
      <w:pPr>
        <w:pStyle w:val="ConsPlusTitle"/>
        <w:jc w:val="center"/>
      </w:pPr>
      <w:r>
        <w:t>О МЕЖОТРАСЛЕВОМ СОВЕТЕ ПОТРЕБИТЕЛЕЙ ПО ВОПРОСАМ</w:t>
      </w:r>
    </w:p>
    <w:p w:rsidR="00CC1F15" w:rsidRDefault="00CC1F15">
      <w:pPr>
        <w:pStyle w:val="ConsPlusTitle"/>
        <w:jc w:val="center"/>
      </w:pPr>
      <w:r>
        <w:t>ДЕЯТЕЛЬНОСТИ СУБЪЕКТОВ ЕСТЕСТВЕННЫХ МОНОПОЛИЙ ПРИ ГЛАВЕ</w:t>
      </w:r>
    </w:p>
    <w:p w:rsidR="00CC1F15" w:rsidRDefault="00CC1F15">
      <w:pPr>
        <w:pStyle w:val="ConsPlusTitle"/>
        <w:jc w:val="center"/>
      </w:pPr>
      <w:r>
        <w:t>АДМИНИСТРАЦИИ (ГУБЕРНАТОРЕ) КРАСНОДАРСКОГО КРАЯ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center"/>
      </w:pPr>
      <w:r>
        <w:t>1. Общие положения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ind w:firstLine="540"/>
        <w:jc w:val="both"/>
      </w:pPr>
      <w:r>
        <w:t xml:space="preserve">1.1 Межотраслевой совет потребителей по вопросам деятельности субъектов естественных монополий при главе администрации (губернаторе) Краснодарского края (далее - Совет) является постоянно действующим </w:t>
      </w:r>
      <w:r>
        <w:lastRenderedPageBreak/>
        <w:t>совещательным и консультативным органом при главе администрации (губернаторе) Краснодарского края.</w:t>
      </w:r>
    </w:p>
    <w:p w:rsidR="00CC1F15" w:rsidRDefault="00CC1F15">
      <w:pPr>
        <w:pStyle w:val="ConsPlusNormal"/>
        <w:ind w:firstLine="540"/>
        <w:jc w:val="both"/>
      </w:pPr>
      <w:r>
        <w:t xml:space="preserve">1.2. Совет создается в целях осуществления общественного </w:t>
      </w:r>
      <w:proofErr w:type="gramStart"/>
      <w:r>
        <w:t>контроля за</w:t>
      </w:r>
      <w:proofErr w:type="gramEnd"/>
      <w:r>
        <w:t xml:space="preserve"> деятельностью органов исполнительной власти субъекта Российской Федерации в области государственного регулирования цен (тарифов), в том числе по формированию и реализации инвестиционных программ субъектов естественных монополий.</w:t>
      </w:r>
    </w:p>
    <w:p w:rsidR="00CC1F15" w:rsidRDefault="00CC1F15">
      <w:pPr>
        <w:pStyle w:val="ConsPlusNormal"/>
        <w:ind w:firstLine="540"/>
        <w:jc w:val="both"/>
      </w:pPr>
      <w:r>
        <w:t xml:space="preserve">1.3. Совет в своей деятельности руководствуется </w:t>
      </w:r>
      <w:hyperlink r:id="rId20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законодательством Российской Федерации и Краснодарского края, а также настоящим Положением.</w:t>
      </w:r>
    </w:p>
    <w:p w:rsidR="00CC1F15" w:rsidRDefault="00CC1F15">
      <w:pPr>
        <w:pStyle w:val="ConsPlusNormal"/>
        <w:ind w:firstLine="540"/>
        <w:jc w:val="both"/>
      </w:pPr>
      <w:r>
        <w:t>1.4. Совет осуществляет свою деятельность на общественных началах и в соответствии с принципами добровольности, гласности, полноты учета мнения, независимости.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center"/>
      </w:pPr>
      <w:r>
        <w:t>2. Функции Совета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ind w:firstLine="540"/>
        <w:jc w:val="both"/>
      </w:pPr>
      <w:r>
        <w:t>К функциям Совета относятся:</w:t>
      </w:r>
    </w:p>
    <w:p w:rsidR="00CC1F15" w:rsidRDefault="00CC1F15">
      <w:pPr>
        <w:pStyle w:val="ConsPlusNormal"/>
        <w:ind w:firstLine="540"/>
        <w:jc w:val="both"/>
      </w:pPr>
      <w:r>
        <w:t>участие в разработке и обсуждении на ранних стадиях формирования стратегических документов, которые могут определять перечень инвестиционных объектов субъектов естественных монополий, подлежащих последующему включению в инвестиционные программы субъектов естественных монополий (схемы территориального планирования, прогнозы социально-экономического развития Краснодарского края и другое);</w:t>
      </w:r>
    </w:p>
    <w:p w:rsidR="00CC1F15" w:rsidRDefault="00CC1F15">
      <w:pPr>
        <w:pStyle w:val="ConsPlusNormal"/>
        <w:ind w:firstLine="540"/>
        <w:jc w:val="both"/>
      </w:pPr>
      <w:r>
        <w:t>участие на каждом этапе формирования и реализации инвестиционной программы субъекта естественной монополии и формирования тарифа на ее товары и услуги;</w:t>
      </w:r>
    </w:p>
    <w:p w:rsidR="00CC1F15" w:rsidRDefault="00CC1F15">
      <w:pPr>
        <w:pStyle w:val="ConsPlusNormal"/>
        <w:ind w:firstLine="540"/>
        <w:jc w:val="both"/>
      </w:pPr>
      <w:r>
        <w:t>привлечение к рассмотрению проектов инвестиционных программ (анализа инвестиционных программ) независимых экспертов и специализированных организаций;</w:t>
      </w:r>
    </w:p>
    <w:p w:rsidR="00CC1F15" w:rsidRDefault="00CC1F15">
      <w:pPr>
        <w:pStyle w:val="ConsPlusNormal"/>
        <w:ind w:firstLine="540"/>
        <w:jc w:val="both"/>
      </w:pPr>
      <w:r>
        <w:t>внесение предложений по изменению нормативных правовых актов в сфере регулирования деятельности субъектов естественных монополий на территории Краснодарского края.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center"/>
      </w:pPr>
      <w:r>
        <w:t>3. Деятельность Совета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ind w:firstLine="540"/>
        <w:jc w:val="both"/>
      </w:pPr>
      <w:r>
        <w:t>3.1. Основной формой деятельности Совета являются заседания, которые проводятся в соответствии с графиком рассмотрения вопросов, входящих в компетенцию Совета, но не реже одного раза в полгода.</w:t>
      </w:r>
    </w:p>
    <w:p w:rsidR="00CC1F15" w:rsidRDefault="00CC1F15">
      <w:pPr>
        <w:pStyle w:val="ConsPlusNormal"/>
        <w:ind w:firstLine="540"/>
        <w:jc w:val="both"/>
      </w:pPr>
      <w:r>
        <w:t>3.2. Совет считается правомочным принимать решения, если на его заседании присутствуют более половины членов Совета.</w:t>
      </w:r>
    </w:p>
    <w:p w:rsidR="00CC1F15" w:rsidRDefault="00CC1F15">
      <w:pPr>
        <w:pStyle w:val="ConsPlusNormal"/>
        <w:ind w:firstLine="540"/>
        <w:jc w:val="both"/>
      </w:pPr>
      <w:r>
        <w:t>3.3. Внеочередное заседание Совета может быть проведено по инициативе не менее одной трети членов Совета.</w:t>
      </w:r>
    </w:p>
    <w:p w:rsidR="00CC1F15" w:rsidRDefault="00CC1F15">
      <w:pPr>
        <w:pStyle w:val="ConsPlusNormal"/>
        <w:ind w:firstLine="540"/>
        <w:jc w:val="both"/>
      </w:pPr>
      <w:r>
        <w:t>3.4. Председатель Совета:</w:t>
      </w:r>
    </w:p>
    <w:p w:rsidR="00CC1F15" w:rsidRDefault="00CC1F15">
      <w:pPr>
        <w:pStyle w:val="ConsPlusNormal"/>
        <w:ind w:firstLine="540"/>
        <w:jc w:val="both"/>
      </w:pPr>
      <w:r>
        <w:t>руководит работой Совета;</w:t>
      </w:r>
    </w:p>
    <w:p w:rsidR="00CC1F15" w:rsidRDefault="00CC1F15">
      <w:pPr>
        <w:pStyle w:val="ConsPlusNormal"/>
        <w:ind w:firstLine="540"/>
        <w:jc w:val="both"/>
      </w:pPr>
      <w:r>
        <w:t>председательствует на заседаниях Совета;</w:t>
      </w:r>
    </w:p>
    <w:p w:rsidR="00CC1F15" w:rsidRDefault="00CC1F15">
      <w:pPr>
        <w:pStyle w:val="ConsPlusNormal"/>
        <w:ind w:firstLine="540"/>
        <w:jc w:val="both"/>
      </w:pPr>
      <w:r>
        <w:lastRenderedPageBreak/>
        <w:t>принимает решение о созыве и сроках проведения очередных и внеочередных заседаний Совета;</w:t>
      </w:r>
    </w:p>
    <w:p w:rsidR="00CC1F15" w:rsidRDefault="00CC1F15">
      <w:pPr>
        <w:pStyle w:val="ConsPlusNormal"/>
        <w:ind w:firstLine="540"/>
        <w:jc w:val="both"/>
      </w:pPr>
      <w:r>
        <w:t>подписывает принятые Советом решения.</w:t>
      </w:r>
    </w:p>
    <w:p w:rsidR="00CC1F15" w:rsidRDefault="00CC1F15">
      <w:pPr>
        <w:pStyle w:val="ConsPlusNormal"/>
        <w:ind w:firstLine="540"/>
        <w:jc w:val="both"/>
      </w:pPr>
      <w:r>
        <w:t>3.5. Секретарь Совета:</w:t>
      </w:r>
    </w:p>
    <w:p w:rsidR="00CC1F15" w:rsidRDefault="00CC1F15">
      <w:pPr>
        <w:pStyle w:val="ConsPlusNormal"/>
        <w:ind w:firstLine="540"/>
        <w:jc w:val="both"/>
      </w:pPr>
      <w:r>
        <w:t>осуществляет общую координацию подготовки заседаний Совета, публикации материалов заседаний Совета, прохождения и реализации решений, рекомендаций, запросов, предложений и замечаний по итогам заседания Совета;</w:t>
      </w:r>
    </w:p>
    <w:p w:rsidR="00CC1F15" w:rsidRDefault="00CC1F15">
      <w:pPr>
        <w:pStyle w:val="ConsPlusNormal"/>
        <w:ind w:firstLine="540"/>
        <w:jc w:val="both"/>
      </w:pPr>
      <w:r>
        <w:t>осуществляет организацию работы Совета;</w:t>
      </w:r>
    </w:p>
    <w:p w:rsidR="00CC1F15" w:rsidRDefault="00CC1F15">
      <w:pPr>
        <w:pStyle w:val="ConsPlusNormal"/>
        <w:ind w:firstLine="540"/>
        <w:jc w:val="both"/>
      </w:pPr>
      <w:r>
        <w:t>ведет и оформляет протоколы заседаний Совета.</w:t>
      </w:r>
    </w:p>
    <w:p w:rsidR="00CC1F15" w:rsidRDefault="00CC1F15">
      <w:pPr>
        <w:pStyle w:val="ConsPlusNormal"/>
        <w:ind w:firstLine="540"/>
        <w:jc w:val="both"/>
      </w:pPr>
      <w:r>
        <w:t xml:space="preserve">3.6. Члены Совета имеют равные права и </w:t>
      </w:r>
      <w:proofErr w:type="gramStart"/>
      <w:r>
        <w:t>несут равные обязанности</w:t>
      </w:r>
      <w:proofErr w:type="gramEnd"/>
      <w:r>
        <w:t>.</w:t>
      </w:r>
    </w:p>
    <w:p w:rsidR="00CC1F15" w:rsidRDefault="00CC1F15">
      <w:pPr>
        <w:pStyle w:val="ConsPlusNormal"/>
        <w:ind w:firstLine="540"/>
        <w:jc w:val="both"/>
      </w:pPr>
      <w:r>
        <w:t>3.7. Член Совета имеет право:</w:t>
      </w:r>
    </w:p>
    <w:p w:rsidR="00CC1F15" w:rsidRDefault="00CC1F15">
      <w:pPr>
        <w:pStyle w:val="ConsPlusNormal"/>
        <w:ind w:firstLine="540"/>
        <w:jc w:val="both"/>
      </w:pPr>
      <w:r>
        <w:t>принимать участие в заседаниях Совета;</w:t>
      </w:r>
    </w:p>
    <w:p w:rsidR="00CC1F15" w:rsidRDefault="00CC1F15">
      <w:pPr>
        <w:pStyle w:val="ConsPlusNormal"/>
        <w:ind w:firstLine="540"/>
        <w:jc w:val="both"/>
      </w:pPr>
      <w:r>
        <w:t>в устной и письменной форме выражать свое мнение по вопросам деятельности Совета;</w:t>
      </w:r>
    </w:p>
    <w:p w:rsidR="00CC1F15" w:rsidRDefault="00CC1F15">
      <w:pPr>
        <w:pStyle w:val="ConsPlusNormal"/>
        <w:ind w:firstLine="540"/>
        <w:jc w:val="both"/>
      </w:pPr>
      <w:r>
        <w:t>получать от Совета консультационную и методическую помощь;</w:t>
      </w:r>
    </w:p>
    <w:p w:rsidR="00CC1F15" w:rsidRDefault="00CC1F15">
      <w:pPr>
        <w:pStyle w:val="ConsPlusNormal"/>
        <w:ind w:firstLine="540"/>
        <w:jc w:val="both"/>
      </w:pPr>
      <w:r>
        <w:t>вносить на рассмотрение Совета предложения по направлениям его деятельности и участвовать в обсуждении всех рассматриваемых вопросов в соответствии с положением о Совете.</w:t>
      </w:r>
    </w:p>
    <w:p w:rsidR="00CC1F15" w:rsidRDefault="00CC1F15">
      <w:pPr>
        <w:pStyle w:val="ConsPlusNormal"/>
        <w:ind w:firstLine="540"/>
        <w:jc w:val="both"/>
      </w:pPr>
      <w:r>
        <w:t>3.8. Член Совета обязан:</w:t>
      </w:r>
    </w:p>
    <w:p w:rsidR="00CC1F15" w:rsidRDefault="00CC1F15">
      <w:pPr>
        <w:pStyle w:val="ConsPlusNormal"/>
        <w:ind w:firstLine="540"/>
        <w:jc w:val="both"/>
      </w:pPr>
      <w:r>
        <w:t>соблюдать нормативные правовые акты Российской Федерации, Краснодарского края, настоящее Положение;</w:t>
      </w:r>
    </w:p>
    <w:p w:rsidR="00CC1F15" w:rsidRDefault="00CC1F15">
      <w:pPr>
        <w:pStyle w:val="ConsPlusNormal"/>
        <w:ind w:firstLine="540"/>
        <w:jc w:val="both"/>
      </w:pPr>
      <w:r>
        <w:t>выполнять решения и поручения Совета, принятые в пределах его полномочий, определенных настоящим Положением;</w:t>
      </w:r>
    </w:p>
    <w:p w:rsidR="00CC1F15" w:rsidRDefault="00CC1F15">
      <w:pPr>
        <w:pStyle w:val="ConsPlusNormal"/>
        <w:ind w:firstLine="540"/>
        <w:jc w:val="both"/>
      </w:pPr>
      <w:r>
        <w:t>руководствоваться целями, задачами и принципами деятельности Совета;</w:t>
      </w:r>
    </w:p>
    <w:p w:rsidR="00CC1F15" w:rsidRDefault="00CC1F15">
      <w:pPr>
        <w:pStyle w:val="ConsPlusNormal"/>
        <w:ind w:firstLine="540"/>
        <w:jc w:val="both"/>
      </w:pPr>
      <w:r>
        <w:t>строго придерживаться решений Совета, принятых им по направлениям своей деятельности.</w:t>
      </w:r>
    </w:p>
    <w:p w:rsidR="00CC1F15" w:rsidRDefault="00CC1F15">
      <w:pPr>
        <w:pStyle w:val="ConsPlusNormal"/>
        <w:ind w:firstLine="540"/>
        <w:jc w:val="both"/>
      </w:pPr>
      <w:r>
        <w:t>3.9. Члены Совета принимают личное участие в заседаниях Совета. В случае если член Совета в силу каких-либо причин не может присутствовать на заседании Совета, но направит в адрес Совета свое мнение по вопросам повестки дня, изложенное в письменной форме, то его позиция учитывается при голосовании и принятии решения.</w:t>
      </w:r>
    </w:p>
    <w:p w:rsidR="00CC1F15" w:rsidRDefault="00CC1F15">
      <w:pPr>
        <w:pStyle w:val="ConsPlusNormal"/>
        <w:ind w:firstLine="540"/>
        <w:jc w:val="both"/>
      </w:pPr>
      <w:r>
        <w:t>3.10. О дате заседания и выносимых вопросах члены Совета уведомляются не позднее, чем за 10 календарных дней до даты его проведения. Порядок рассмотрения вопросов определяется председателем Совета.</w:t>
      </w:r>
    </w:p>
    <w:p w:rsidR="00CC1F15" w:rsidRDefault="00CC1F15">
      <w:pPr>
        <w:pStyle w:val="ConsPlusNormal"/>
        <w:ind w:firstLine="540"/>
        <w:jc w:val="both"/>
      </w:pPr>
      <w:r>
        <w:t>3.11. На заседания Совета могут быть приглашены депутаты Законодательного Собрания Краснодарского края, члены Общественной палаты Краснодарского края, руководители органов исполнительной власти Краснодарского края, представители органов местного самоуправления, субъектов естественных монополий.</w:t>
      </w:r>
    </w:p>
    <w:p w:rsidR="00CC1F15" w:rsidRDefault="00CC1F15">
      <w:pPr>
        <w:pStyle w:val="ConsPlusNormal"/>
        <w:ind w:firstLine="540"/>
        <w:jc w:val="both"/>
      </w:pPr>
      <w:r>
        <w:t xml:space="preserve">3.12. Решения по рассмотренным Советом вопросам принимаются открытым голосованием большинством голосов членов Совета. При равенстве голосов членов Совета голос председателя Совета является </w:t>
      </w:r>
      <w:r>
        <w:lastRenderedPageBreak/>
        <w:t>решающим.</w:t>
      </w:r>
    </w:p>
    <w:p w:rsidR="00CC1F15" w:rsidRDefault="00CC1F15">
      <w:pPr>
        <w:pStyle w:val="ConsPlusNormal"/>
        <w:ind w:firstLine="540"/>
        <w:jc w:val="both"/>
      </w:pPr>
      <w:r>
        <w:t>Члены Совета, несогласные с решением Совета, могут изложить свое особое мнение, которое вносится в протокол заседания.</w:t>
      </w:r>
    </w:p>
    <w:p w:rsidR="00CC1F15" w:rsidRDefault="00CC1F15">
      <w:pPr>
        <w:pStyle w:val="ConsPlusNormal"/>
        <w:ind w:firstLine="540"/>
        <w:jc w:val="both"/>
      </w:pPr>
      <w:r>
        <w:t>3.13. Решения Совета оформляются протоколом заседания Совета и носят рекомендательный характер. Протокол заседания Совета подписывается председательствующим на заседании Совета и секретарем Совета.</w:t>
      </w:r>
    </w:p>
    <w:p w:rsidR="00CC1F15" w:rsidRDefault="00CC1F15">
      <w:pPr>
        <w:pStyle w:val="ConsPlusNormal"/>
        <w:ind w:firstLine="540"/>
        <w:jc w:val="both"/>
      </w:pPr>
      <w:r>
        <w:t>3.14. Решения Совета подлежат размещению в сети "Интернет" на портале органов государственной власти Краснодарского края по адресу: http://www.krasnodar.ru.</w:t>
      </w:r>
    </w:p>
    <w:p w:rsidR="00CC1F15" w:rsidRDefault="00CC1F15">
      <w:pPr>
        <w:pStyle w:val="ConsPlusNormal"/>
        <w:ind w:firstLine="540"/>
        <w:jc w:val="both"/>
      </w:pPr>
      <w:r>
        <w:t>3.15. Ежегодно, до 1 апреля года, следующего за отчетным, Совет публикует отчет о результатах проведенной им работы в сети "Интернет" на портале органов государственной власти Краснодарского края по адресу: http://www.krasnodar.ru.</w:t>
      </w:r>
    </w:p>
    <w:p w:rsidR="00CC1F15" w:rsidRDefault="00CC1F15">
      <w:pPr>
        <w:pStyle w:val="ConsPlusNormal"/>
        <w:ind w:firstLine="540"/>
        <w:jc w:val="both"/>
      </w:pPr>
      <w:r>
        <w:t>3.16. Техническое обеспечение деятельности Совета осуществляет региональная энергетическая комиссия - департамент цен и тарифов Краснодарского края.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Первый заместитель руководителя</w:t>
      </w:r>
    </w:p>
    <w:p w:rsidR="00CC1F15" w:rsidRDefault="00CC1F15">
      <w:pPr>
        <w:pStyle w:val="ConsPlusNormal"/>
        <w:jc w:val="right"/>
      </w:pPr>
      <w:r>
        <w:t>региональной энергетической комиссии -</w:t>
      </w:r>
    </w:p>
    <w:p w:rsidR="00CC1F15" w:rsidRDefault="00CC1F15">
      <w:pPr>
        <w:pStyle w:val="ConsPlusNormal"/>
        <w:jc w:val="right"/>
      </w:pPr>
      <w:r>
        <w:t>департамента цен и тарифов</w:t>
      </w:r>
    </w:p>
    <w:p w:rsidR="00CC1F15" w:rsidRDefault="00CC1F15">
      <w:pPr>
        <w:pStyle w:val="ConsPlusNormal"/>
        <w:jc w:val="right"/>
      </w:pPr>
      <w:r>
        <w:t>Краснодарского края</w:t>
      </w:r>
    </w:p>
    <w:p w:rsidR="00CC1F15" w:rsidRDefault="00CC1F15">
      <w:pPr>
        <w:pStyle w:val="ConsPlusNormal"/>
        <w:jc w:val="right"/>
      </w:pPr>
      <w:r>
        <w:t>А.А.ИСМЕЛОВ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Приложение N 2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Утвержден</w:t>
      </w:r>
    </w:p>
    <w:p w:rsidR="00CC1F15" w:rsidRDefault="00CC1F15">
      <w:pPr>
        <w:pStyle w:val="ConsPlusNormal"/>
        <w:jc w:val="right"/>
      </w:pPr>
      <w:r>
        <w:t>постановлением</w:t>
      </w:r>
    </w:p>
    <w:p w:rsidR="00CC1F15" w:rsidRDefault="00CC1F15">
      <w:pPr>
        <w:pStyle w:val="ConsPlusNormal"/>
        <w:jc w:val="right"/>
      </w:pPr>
      <w:r>
        <w:t>главы администрации (губернатора)</w:t>
      </w:r>
    </w:p>
    <w:p w:rsidR="00CC1F15" w:rsidRDefault="00CC1F15">
      <w:pPr>
        <w:pStyle w:val="ConsPlusNormal"/>
        <w:jc w:val="right"/>
      </w:pPr>
      <w:r>
        <w:t>Краснодарского края</w:t>
      </w:r>
    </w:p>
    <w:p w:rsidR="00CC1F15" w:rsidRDefault="00CC1F15">
      <w:pPr>
        <w:pStyle w:val="ConsPlusNormal"/>
        <w:jc w:val="right"/>
      </w:pPr>
      <w:r>
        <w:t>от 29 июня 2015 г. N 575</w:t>
      </w:r>
    </w:p>
    <w:p w:rsidR="00CC1F15" w:rsidRDefault="00CC1F15">
      <w:pPr>
        <w:sectPr w:rsidR="00CC1F15" w:rsidSect="00696D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Title"/>
        <w:jc w:val="center"/>
      </w:pPr>
      <w:bookmarkStart w:id="1" w:name="P126"/>
      <w:bookmarkEnd w:id="1"/>
      <w:r>
        <w:t>СОСТАВ</w:t>
      </w:r>
    </w:p>
    <w:p w:rsidR="00CC1F15" w:rsidRDefault="00CC1F15">
      <w:pPr>
        <w:pStyle w:val="ConsPlusTitle"/>
        <w:jc w:val="center"/>
      </w:pPr>
      <w:r>
        <w:t>МЕЖОТРАСЛЕВОГО СОВЕТА ПОТРЕБИТЕЛЕЙ ПО ВОПРОСАМ</w:t>
      </w:r>
    </w:p>
    <w:p w:rsidR="00CC1F15" w:rsidRDefault="00CC1F15">
      <w:pPr>
        <w:pStyle w:val="ConsPlusTitle"/>
        <w:jc w:val="center"/>
      </w:pPr>
      <w:r>
        <w:t>ДЕЯТЕЛЬНОСТИ СУБЪЕКТОВ ЕСТЕСТВЕННЫХ МОНОПОЛИЙ ПРИ ГЛАВЕ</w:t>
      </w:r>
    </w:p>
    <w:p w:rsidR="00CC1F15" w:rsidRDefault="00CC1F15">
      <w:pPr>
        <w:pStyle w:val="ConsPlusTitle"/>
        <w:jc w:val="center"/>
      </w:pPr>
      <w:r>
        <w:t>АДМИНИСТРАЦИИ (ГУБЕРНАТОРЕ) КРАСНОДАРСКОГО КРАЯ</w:t>
      </w:r>
    </w:p>
    <w:p w:rsidR="00CC1F15" w:rsidRDefault="00CC1F1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40"/>
        <w:gridCol w:w="6463"/>
      </w:tblGrid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Якимчик</w:t>
            </w:r>
            <w:proofErr w:type="spellEnd"/>
          </w:p>
          <w:p w:rsidR="00CC1F15" w:rsidRDefault="00CC1F15">
            <w:pPr>
              <w:pStyle w:val="ConsPlusNormal"/>
            </w:pPr>
            <w:r>
              <w:t>Игорь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Уполномоченный по защите прав предпринимателей в Краснодарском крае, председатель Совета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Фадеев</w:t>
            </w:r>
          </w:p>
          <w:p w:rsidR="00CC1F15" w:rsidRDefault="00CC1F15">
            <w:pPr>
              <w:pStyle w:val="ConsPlusNormal"/>
            </w:pPr>
            <w:r>
              <w:t>Игорь Владиславович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президент Краснодарской краевой общественной организации по защите прав потребителей, заместитель председателя Совета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Кругликов</w:t>
            </w:r>
          </w:p>
          <w:p w:rsidR="00CC1F15" w:rsidRDefault="00CC1F15">
            <w:pPr>
              <w:pStyle w:val="ConsPlusNormal"/>
            </w:pPr>
            <w:r>
              <w:t>Олег Геннадьевич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руководитель отдела по работе с государственными органами и общественными организациями Краснодарской краевой общественной организации "Ассоциация малого и среднего предпринимательства", секретарь Совета (по согласованию).</w:t>
            </w:r>
          </w:p>
        </w:tc>
      </w:tr>
      <w:tr w:rsidR="00CC1F15"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Члены Совета: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Башмаков</w:t>
            </w:r>
          </w:p>
          <w:p w:rsidR="00CC1F15" w:rsidRDefault="00CC1F15">
            <w:pPr>
              <w:pStyle w:val="ConsPlusNormal"/>
            </w:pPr>
            <w:r>
              <w:t>Даниэль Маратович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председатель Краснодарского краевого отделения Общероссийской общественной организации малого и среднего предпринимательства "ОПОРА РОССИИ"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Бережной</w:t>
            </w:r>
          </w:p>
          <w:p w:rsidR="00CC1F15" w:rsidRDefault="00CC1F15">
            <w:pPr>
              <w:pStyle w:val="ConsPlusNormal"/>
            </w:pPr>
            <w:r>
              <w:lastRenderedPageBreak/>
              <w:t>Александр Сергеевич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 xml:space="preserve">председатель Краснодарской региональной </w:t>
            </w:r>
            <w:r>
              <w:lastRenderedPageBreak/>
              <w:t>общественной организации "Комитет по защите прав потребителей и предпринимателей Краснодарского края"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lastRenderedPageBreak/>
              <w:t>Божухин</w:t>
            </w:r>
            <w:proofErr w:type="spellEnd"/>
          </w:p>
          <w:p w:rsidR="00CC1F15" w:rsidRDefault="00CC1F15">
            <w:pPr>
              <w:pStyle w:val="ConsPlusNormal"/>
            </w:pPr>
            <w:r>
              <w:t>Виталий Борисович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 xml:space="preserve">главный советник </w:t>
            </w:r>
            <w:proofErr w:type="gramStart"/>
            <w:r>
              <w:t>отдела обеспечения деятельности комитетов Законодательного Собрания Краснодарского края</w:t>
            </w:r>
            <w:proofErr w:type="gramEnd"/>
            <w:r>
              <w:t xml:space="preserve"> по экономическим вопросам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Брыкин</w:t>
            </w:r>
            <w:proofErr w:type="spellEnd"/>
          </w:p>
          <w:p w:rsidR="00CC1F15" w:rsidRDefault="00CC1F15">
            <w:pPr>
              <w:pStyle w:val="ConsPlusNormal"/>
            </w:pPr>
            <w:r>
              <w:t>Константин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генеральный директор кондитерской фабрики "Любимая Кубань", председатель Краснодарского региональной отделения Общероссийской общественной организации "Деловая Россия", член Общественной палаты Краснодарского края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Денисов</w:t>
            </w:r>
          </w:p>
          <w:p w:rsidR="00CC1F15" w:rsidRDefault="00CC1F15">
            <w:pPr>
              <w:pStyle w:val="ConsPlusNormal"/>
            </w:pPr>
            <w:r>
              <w:t>Николай Григорьевич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депутат Законодательного Собрания Краснодарского края, председатель комитета Законодательного Собрания Краснодарского края по вопросам промышленности, строительства и жилищно-коммунального хозяйства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Джерибальди</w:t>
            </w:r>
            <w:proofErr w:type="spellEnd"/>
          </w:p>
          <w:p w:rsidR="00CC1F15" w:rsidRDefault="00CC1F15">
            <w:pPr>
              <w:pStyle w:val="ConsPlusNormal"/>
            </w:pPr>
            <w:r>
              <w:t>Игорь Игоревич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 xml:space="preserve">начальник финансово-экономического отдела филиала "Сочинская ТЭС" ОАО "ИНТЕР РАО </w:t>
            </w:r>
            <w:proofErr w:type="spellStart"/>
            <w:r>
              <w:t>Электрогенерация</w:t>
            </w:r>
            <w:proofErr w:type="spellEnd"/>
            <w:r>
              <w:t>"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Жилин</w:t>
            </w:r>
          </w:p>
          <w:p w:rsidR="00CC1F15" w:rsidRDefault="00CC1F15">
            <w:pPr>
              <w:pStyle w:val="ConsPlusNormal"/>
            </w:pPr>
            <w:r>
              <w:t>Михаил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член регионального отделения политической партии СПРАВЕДЛИВАЯ РОССИЯ в Краснодарском крае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lastRenderedPageBreak/>
              <w:t>Кравченко</w:t>
            </w:r>
          </w:p>
          <w:p w:rsidR="00CC1F15" w:rsidRDefault="00CC1F15">
            <w:pPr>
              <w:pStyle w:val="ConsPlusNormal"/>
            </w:pPr>
            <w:r>
              <w:t>Николай Петрович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депутат Законодательного Собрания Краснодарского края, первый заместитель председателя комитета Законодательного Собрания Краснодарского края по финансово-бюджетной и налоговой политике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Кузнецов</w:t>
            </w:r>
          </w:p>
          <w:p w:rsidR="00CC1F15" w:rsidRDefault="00CC1F15">
            <w:pPr>
              <w:pStyle w:val="ConsPlusNormal"/>
            </w:pPr>
            <w:r>
              <w:t>Эдуард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исполнительный директор регионального отделения "Российский союз промышленников и предпринимателей" в Краснодарском крае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Ольховая</w:t>
            </w:r>
          </w:p>
          <w:p w:rsidR="00CC1F15" w:rsidRDefault="00CC1F15">
            <w:pPr>
              <w:pStyle w:val="ConsPlusNormal"/>
            </w:pPr>
            <w:r>
              <w:t>Анна Васильевна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заместитель секретаря Краснодарского местного отделения Всероссийской политической партии "Единая Россия"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Полиди</w:t>
            </w:r>
            <w:proofErr w:type="spellEnd"/>
          </w:p>
          <w:p w:rsidR="00CC1F15" w:rsidRDefault="00CC1F15">
            <w:pPr>
              <w:pStyle w:val="ConsPlusNormal"/>
            </w:pPr>
            <w:r>
              <w:t>Александр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профессор Кубанского государственного технологического университета, доктор экономический наук, директор департамента управленческого консалтинг</w:t>
            </w:r>
            <w:proofErr w:type="gramStart"/>
            <w:r>
              <w:t>а ООО</w:t>
            </w:r>
            <w:proofErr w:type="gramEnd"/>
            <w:r>
              <w:t xml:space="preserve"> АКГ "Ваш </w:t>
            </w:r>
            <w:proofErr w:type="spellStart"/>
            <w:r>
              <w:t>СоветникЪ</w:t>
            </w:r>
            <w:proofErr w:type="spellEnd"/>
            <w:r>
              <w:t>", член Общественной палаты Краснодарского края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Попов</w:t>
            </w:r>
          </w:p>
          <w:p w:rsidR="00CC1F15" w:rsidRDefault="00CC1F15">
            <w:pPr>
              <w:pStyle w:val="ConsPlusNormal"/>
            </w:pPr>
            <w:r>
              <w:t>Павел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заместителя главы администрации </w:t>
            </w:r>
            <w:proofErr w:type="spellStart"/>
            <w:r>
              <w:t>Усть-Лабинского</w:t>
            </w:r>
            <w:proofErr w:type="spellEnd"/>
            <w:r>
              <w:t xml:space="preserve"> района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Славный</w:t>
            </w:r>
          </w:p>
          <w:p w:rsidR="00CC1F15" w:rsidRDefault="00CC1F15">
            <w:pPr>
              <w:pStyle w:val="ConsPlusNormal"/>
            </w:pPr>
            <w:r>
              <w:t>Александр Валерьевич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заместитель главы муниципального образования город Горячий Ключ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lastRenderedPageBreak/>
              <w:t>Ткаченко</w:t>
            </w:r>
          </w:p>
          <w:p w:rsidR="00CC1F15" w:rsidRDefault="00CC1F15">
            <w:pPr>
              <w:pStyle w:val="ConsPlusNormal"/>
            </w:pPr>
            <w:r>
              <w:t>Юрий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председатель Торгово-промышленной палаты Краснодарского края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r>
              <w:t>Тренин</w:t>
            </w:r>
          </w:p>
          <w:p w:rsidR="00CC1F15" w:rsidRDefault="00CC1F15">
            <w:pPr>
              <w:pStyle w:val="ConsPlusNormal"/>
            </w:pPr>
            <w:r>
              <w:t>Алексей Николаевич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управляющий делами краевого комитета, член Бюро Краснодарского краевого отделения политической партии "Коммунистическая партия Российской Федерации"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Улубабян</w:t>
            </w:r>
            <w:proofErr w:type="spellEnd"/>
          </w:p>
          <w:p w:rsidR="00CC1F15" w:rsidRDefault="00CC1F15">
            <w:pPr>
              <w:pStyle w:val="ConsPlusNormal"/>
            </w:pPr>
            <w:r>
              <w:t xml:space="preserve">Владимир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заместитель главы муниципального образования Северский район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Чепель</w:t>
            </w:r>
            <w:proofErr w:type="spellEnd"/>
          </w:p>
          <w:p w:rsidR="00CC1F15" w:rsidRDefault="00CC1F15">
            <w:pPr>
              <w:pStyle w:val="ConsPlusNormal"/>
            </w:pPr>
            <w:r>
              <w:t>Владимир Вячеславович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депутат Законодательного Собрания Краснодарского края, председатель комитета Законодательного Собрания Краснодарского края по вопросам топливно-энергетического комплекса, транспорта и связи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Чернодуб</w:t>
            </w:r>
            <w:proofErr w:type="spellEnd"/>
          </w:p>
          <w:p w:rsidR="00CC1F15" w:rsidRDefault="00CC1F15">
            <w:pPr>
              <w:pStyle w:val="ConsPlusNormal"/>
            </w:pPr>
            <w:r>
              <w:t>Петр Анатольевич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координатор Краснодарского регионального отделения Политической партии ЛДПР - Либерально-демократической партии России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Шабунин</w:t>
            </w:r>
            <w:proofErr w:type="spellEnd"/>
          </w:p>
          <w:p w:rsidR="00CC1F15" w:rsidRDefault="00CC1F15">
            <w:pPr>
              <w:pStyle w:val="ConsPlusNormal"/>
            </w:pPr>
            <w:r>
              <w:t>Геннадий Дмитриевич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председатель Краснодарской краевой организации Общероссийского профсоюза работников жизнеобеспечения (по согласованию);</w:t>
            </w:r>
          </w:p>
        </w:tc>
      </w:tr>
      <w:tr w:rsidR="00CC1F1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</w:pPr>
            <w:proofErr w:type="spellStart"/>
            <w:r>
              <w:t>Шендрикова</w:t>
            </w:r>
            <w:proofErr w:type="spellEnd"/>
          </w:p>
          <w:p w:rsidR="00CC1F15" w:rsidRDefault="00CC1F15">
            <w:pPr>
              <w:pStyle w:val="ConsPlusNormal"/>
            </w:pPr>
            <w:r>
              <w:t>Светлана Валентиновна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CC1F15" w:rsidRDefault="00CC1F15">
            <w:pPr>
              <w:pStyle w:val="ConsPlusNormal"/>
              <w:jc w:val="both"/>
            </w:pPr>
            <w:r>
              <w:t>член правления К</w:t>
            </w:r>
            <w:bookmarkStart w:id="2" w:name="_GoBack"/>
            <w:bookmarkEnd w:id="2"/>
            <w:r>
              <w:t xml:space="preserve">раснодарской краевой ассоциации по защите прав потребителей, председатель Новороссийской городской общественной организации "Центр защиты прав потребителей" (по </w:t>
            </w:r>
            <w:r>
              <w:lastRenderedPageBreak/>
              <w:t>согласованию).</w:t>
            </w:r>
          </w:p>
        </w:tc>
      </w:tr>
    </w:tbl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right"/>
      </w:pPr>
      <w:r>
        <w:t>Первый заместитель руководителя</w:t>
      </w:r>
    </w:p>
    <w:p w:rsidR="00CC1F15" w:rsidRDefault="00CC1F15">
      <w:pPr>
        <w:pStyle w:val="ConsPlusNormal"/>
        <w:jc w:val="right"/>
      </w:pPr>
      <w:r>
        <w:t>региональной энергетической комиссии -</w:t>
      </w:r>
    </w:p>
    <w:p w:rsidR="00CC1F15" w:rsidRDefault="00CC1F15">
      <w:pPr>
        <w:pStyle w:val="ConsPlusNormal"/>
        <w:jc w:val="right"/>
      </w:pPr>
      <w:r>
        <w:t>департамента цен и тарифов</w:t>
      </w:r>
    </w:p>
    <w:p w:rsidR="00CC1F15" w:rsidRDefault="00CC1F15">
      <w:pPr>
        <w:pStyle w:val="ConsPlusNormal"/>
        <w:jc w:val="right"/>
      </w:pPr>
      <w:r>
        <w:t>Краснодарского края</w:t>
      </w:r>
    </w:p>
    <w:p w:rsidR="00CC1F15" w:rsidRDefault="00CC1F15">
      <w:pPr>
        <w:pStyle w:val="ConsPlusNormal"/>
        <w:jc w:val="right"/>
      </w:pPr>
      <w:r>
        <w:t>А.А.ИСМЕЛОВ</w:t>
      </w: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jc w:val="both"/>
      </w:pPr>
    </w:p>
    <w:p w:rsidR="00CC1F15" w:rsidRDefault="00CC1F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7F11" w:rsidRDefault="00AC7F11"/>
    <w:sectPr w:rsidR="00AC7F11" w:rsidSect="00A43F96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CC1F15"/>
    <w:rsid w:val="0025015A"/>
    <w:rsid w:val="00305DF8"/>
    <w:rsid w:val="00AC3FBF"/>
    <w:rsid w:val="00AC7F11"/>
    <w:rsid w:val="00CC1F15"/>
    <w:rsid w:val="00DE6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5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C1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CC1F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5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C1F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CC1F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03496D13659241DA8286D660CDB2B983D764807B7F0E6F8DE4FAC2E263C3Al9Z6I" TargetMode="External"/><Relationship Id="rId13" Type="http://schemas.openxmlformats.org/officeDocument/2006/relationships/hyperlink" Target="consultantplus://offline/ref=AE703496D13659241DA8286D660CDB2B983D764804B5F9E3FEDE4FAC2E263C3Al9Z6I" TargetMode="External"/><Relationship Id="rId18" Type="http://schemas.openxmlformats.org/officeDocument/2006/relationships/hyperlink" Target="consultantplus://offline/ref=AE703496D13659241DA8286D660CDB2B983D764807B2F5E1FAD312A6267F303891l7ZF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E703496D13659241DA8286D660CDB2B983D764807B0F0E5F8DE4FAC2E263C3Al9Z6I" TargetMode="External"/><Relationship Id="rId12" Type="http://schemas.openxmlformats.org/officeDocument/2006/relationships/hyperlink" Target="consultantplus://offline/ref=AE703496D13659241DA8286D660CDB2B983D764804B6F8E6FCDE4FAC2E263C3Al9Z6I" TargetMode="External"/><Relationship Id="rId17" Type="http://schemas.openxmlformats.org/officeDocument/2006/relationships/hyperlink" Target="consultantplus://offline/ref=AE703496D13659241DA8286D660CDB2B983D76480EBBF2E9F8DE4FAC2E263C3Al9Z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E703496D13659241DA8286D660CDB2B983D764805BAF9E8F8DE4FAC2E263C3Al9Z6I" TargetMode="External"/><Relationship Id="rId20" Type="http://schemas.openxmlformats.org/officeDocument/2006/relationships/hyperlink" Target="consultantplus://offline/ref=AE703496D13659241DA83660706084219D3E2F400DE5ADB5F3D41AlFZ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E703496D13659241DA8286D660CDB2B983D764803B2F8E5FADE4FAC2E263C3Al9Z6I" TargetMode="External"/><Relationship Id="rId11" Type="http://schemas.openxmlformats.org/officeDocument/2006/relationships/hyperlink" Target="consultantplus://offline/ref=AE703496D13659241DA8286D660CDB2B983D764804B7F5E7FFDE4FAC2E263C3Al9Z6I" TargetMode="External"/><Relationship Id="rId5" Type="http://schemas.openxmlformats.org/officeDocument/2006/relationships/hyperlink" Target="consultantplus://offline/ref=AE703496D13659241DA83660706084219E332A4403B3FAB7A28114F179l2ZFI" TargetMode="External"/><Relationship Id="rId15" Type="http://schemas.openxmlformats.org/officeDocument/2006/relationships/hyperlink" Target="consultantplus://offline/ref=AE703496D13659241DA8286D660CDB2B983D764805BBF3E9FFDE4FAC2E263C3Al9Z6I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AE703496D13659241DA8286D660CDB2B983D764804B3F0E9FCDE4FAC2E263C3Al9Z6I" TargetMode="External"/><Relationship Id="rId19" Type="http://schemas.openxmlformats.org/officeDocument/2006/relationships/hyperlink" Target="consultantplus://offline/ref=AE703496D13659241DA8286D660CDB2B983D764807B2F7E0FED112A6267F303891l7ZF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E703496D13659241DA8286D660CDB2B983D764807BAF2E2FDDE4FAC2E263C3Al9Z6I" TargetMode="External"/><Relationship Id="rId14" Type="http://schemas.openxmlformats.org/officeDocument/2006/relationships/hyperlink" Target="consultantplus://offline/ref=AE703496D13659241DA8286D660CDB2B983D764804BBF3E0FCDE4FAC2E263C3Al9Z6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Скрипиль</dc:creator>
  <cp:lastModifiedBy>Chistyakov</cp:lastModifiedBy>
  <cp:revision>2</cp:revision>
  <dcterms:created xsi:type="dcterms:W3CDTF">2016-03-03T07:47:00Z</dcterms:created>
  <dcterms:modified xsi:type="dcterms:W3CDTF">2016-03-03T07:47:00Z</dcterms:modified>
</cp:coreProperties>
</file>